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F46908" w14:textId="10BE48A2" w:rsidR="00007142" w:rsidRPr="00231C33" w:rsidRDefault="009770FB" w:rsidP="00881888">
      <w:pPr>
        <w:tabs>
          <w:tab w:val="left" w:pos="6096"/>
        </w:tabs>
        <w:spacing w:after="0" w:line="240" w:lineRule="auto"/>
        <w:jc w:val="center"/>
        <w:rPr>
          <w:rFonts w:cs="Calibri"/>
          <w:b/>
          <w:sz w:val="52"/>
          <w:szCs w:val="28"/>
          <w:lang w:val="eu-ES"/>
        </w:rPr>
      </w:pPr>
      <w:r w:rsidRPr="00231C33">
        <w:rPr>
          <w:rFonts w:cs="Calibri"/>
          <w:b/>
          <w:sz w:val="52"/>
          <w:szCs w:val="28"/>
          <w:lang w:val="eu-ES"/>
        </w:rPr>
        <w:t>CIMASUB</w:t>
      </w:r>
      <w:r w:rsidR="00007142" w:rsidRPr="00231C33">
        <w:rPr>
          <w:rFonts w:cs="Calibri"/>
          <w:b/>
          <w:sz w:val="52"/>
          <w:szCs w:val="28"/>
          <w:lang w:val="eu-ES"/>
        </w:rPr>
        <w:t xml:space="preserve"> 202</w:t>
      </w:r>
      <w:r w:rsidR="004C3D32" w:rsidRPr="00231C33">
        <w:rPr>
          <w:rFonts w:cs="Calibri"/>
          <w:b/>
          <w:sz w:val="52"/>
          <w:szCs w:val="28"/>
          <w:lang w:val="eu-ES"/>
        </w:rPr>
        <w:t>4</w:t>
      </w:r>
    </w:p>
    <w:p w14:paraId="4AEFA19B" w14:textId="37D34F5E" w:rsidR="00007142" w:rsidRPr="00231C33" w:rsidRDefault="00EF4282" w:rsidP="0048464B">
      <w:pPr>
        <w:tabs>
          <w:tab w:val="left" w:pos="6096"/>
        </w:tabs>
        <w:spacing w:after="0" w:line="240" w:lineRule="auto"/>
        <w:jc w:val="center"/>
        <w:rPr>
          <w:rFonts w:cs="Calibri"/>
          <w:b/>
          <w:color w:val="538135"/>
          <w:sz w:val="36"/>
          <w:szCs w:val="36"/>
          <w:lang w:val="eu-ES"/>
        </w:rPr>
      </w:pPr>
      <w:proofErr w:type="spellStart"/>
      <w:r w:rsidRPr="00231C33">
        <w:rPr>
          <w:rFonts w:cs="Calibri"/>
          <w:b/>
          <w:color w:val="538135"/>
          <w:sz w:val="36"/>
          <w:szCs w:val="36"/>
          <w:lang w:val="eu-ES"/>
        </w:rPr>
        <w:t>DONOSTIA</w:t>
      </w:r>
      <w:r w:rsidR="001334F7" w:rsidRPr="00231C33">
        <w:rPr>
          <w:rFonts w:cs="Calibri"/>
          <w:b/>
          <w:color w:val="538135"/>
          <w:sz w:val="36"/>
          <w:szCs w:val="36"/>
          <w:lang w:val="eu-ES"/>
        </w:rPr>
        <w:t>ko</w:t>
      </w:r>
      <w:proofErr w:type="spellEnd"/>
      <w:r w:rsidR="00007142" w:rsidRPr="00231C33">
        <w:rPr>
          <w:rFonts w:cs="Calibri"/>
          <w:b/>
          <w:color w:val="538135"/>
          <w:sz w:val="36"/>
          <w:szCs w:val="36"/>
          <w:lang w:val="eu-ES"/>
        </w:rPr>
        <w:t xml:space="preserve"> Nazioarteko Itsaspeko Zinema Zikloa</w:t>
      </w:r>
      <w:r w:rsidR="00007142" w:rsidRPr="00231C33">
        <w:rPr>
          <w:rFonts w:cs="Calibri"/>
          <w:b/>
          <w:color w:val="0070C0"/>
          <w:sz w:val="36"/>
          <w:szCs w:val="36"/>
          <w:lang w:val="eu-ES"/>
        </w:rPr>
        <w:br/>
      </w:r>
      <w:r w:rsidRPr="00231C33">
        <w:rPr>
          <w:rFonts w:cs="Calibri"/>
          <w:b/>
          <w:color w:val="808080"/>
          <w:sz w:val="36"/>
          <w:szCs w:val="36"/>
          <w:lang w:val="eu-ES"/>
        </w:rPr>
        <w:t>48</w:t>
      </w:r>
      <w:r w:rsidR="00007142" w:rsidRPr="00231C33">
        <w:rPr>
          <w:rFonts w:cs="Calibri"/>
          <w:b/>
          <w:color w:val="808080"/>
          <w:sz w:val="36"/>
          <w:szCs w:val="36"/>
          <w:lang w:val="eu-ES"/>
        </w:rPr>
        <w:t>. edizioa</w:t>
      </w:r>
    </w:p>
    <w:p w14:paraId="66179EC8" w14:textId="0F550D6E" w:rsidR="00007142" w:rsidRPr="00231C33" w:rsidRDefault="00007142" w:rsidP="00881888">
      <w:pPr>
        <w:pBdr>
          <w:bottom w:val="single" w:sz="4" w:space="1" w:color="auto"/>
        </w:pBdr>
        <w:tabs>
          <w:tab w:val="left" w:pos="6096"/>
        </w:tabs>
        <w:spacing w:after="0" w:line="240" w:lineRule="auto"/>
        <w:jc w:val="both"/>
        <w:rPr>
          <w:rFonts w:cs="Calibri"/>
          <w:b/>
          <w:color w:val="0070C0"/>
          <w:sz w:val="28"/>
          <w:lang w:val="eu-ES"/>
        </w:rPr>
      </w:pPr>
    </w:p>
    <w:p w14:paraId="333358F1" w14:textId="75F6D3C4" w:rsidR="00007142" w:rsidRPr="00231C33" w:rsidRDefault="00007142" w:rsidP="00881888">
      <w:pPr>
        <w:pStyle w:val="Prrafodelista"/>
        <w:shd w:val="clear" w:color="auto" w:fill="FFFFFF"/>
        <w:suppressAutoHyphens/>
        <w:spacing w:after="0" w:line="240" w:lineRule="auto"/>
        <w:ind w:left="708"/>
        <w:jc w:val="both"/>
        <w:textDirection w:val="btLr"/>
        <w:textAlignment w:val="top"/>
        <w:outlineLvl w:val="0"/>
        <w:rPr>
          <w:rFonts w:cs="Calibri"/>
          <w:bCs/>
          <w:i/>
          <w:iCs/>
          <w:sz w:val="28"/>
          <w:lang w:val="eu-ES"/>
        </w:rPr>
      </w:pPr>
      <w:r w:rsidRPr="00231C33">
        <w:rPr>
          <w:sz w:val="28"/>
          <w:szCs w:val="28"/>
          <w:lang w:val="eu-ES"/>
        </w:rPr>
        <w:br/>
      </w:r>
      <w:r w:rsidR="00231C33" w:rsidRPr="00231C33">
        <w:rPr>
          <w:rFonts w:cs="Calibri"/>
          <w:b/>
          <w:i/>
          <w:iCs/>
          <w:sz w:val="28"/>
          <w:lang w:val="eu-ES"/>
        </w:rPr>
        <w:t>Kontaktua</w:t>
      </w:r>
      <w:r w:rsidRPr="00231C33">
        <w:rPr>
          <w:rFonts w:cs="Calibri"/>
          <w:b/>
          <w:i/>
          <w:iCs/>
          <w:sz w:val="28"/>
          <w:lang w:val="eu-ES"/>
        </w:rPr>
        <w:t>:</w:t>
      </w:r>
      <w:r w:rsidRPr="00231C33">
        <w:rPr>
          <w:rFonts w:cs="Calibri"/>
          <w:bCs/>
          <w:i/>
          <w:iCs/>
          <w:sz w:val="28"/>
          <w:lang w:val="eu-ES"/>
        </w:rPr>
        <w:t xml:space="preserve"> David Sánchez </w:t>
      </w:r>
      <w:proofErr w:type="spellStart"/>
      <w:r w:rsidRPr="00231C33">
        <w:rPr>
          <w:rFonts w:cs="Calibri"/>
          <w:bCs/>
          <w:i/>
          <w:iCs/>
          <w:sz w:val="28"/>
          <w:lang w:val="eu-ES"/>
        </w:rPr>
        <w:t>Carretero</w:t>
      </w:r>
      <w:proofErr w:type="spellEnd"/>
      <w:r w:rsidRPr="00231C33">
        <w:rPr>
          <w:rFonts w:cs="Calibri"/>
          <w:bCs/>
          <w:i/>
          <w:iCs/>
          <w:sz w:val="28"/>
          <w:lang w:val="eu-ES"/>
        </w:rPr>
        <w:t xml:space="preserve"> · 650</w:t>
      </w:r>
      <w:r w:rsidR="00231C33" w:rsidRPr="00231C33">
        <w:rPr>
          <w:rFonts w:cs="Calibri"/>
          <w:bCs/>
          <w:i/>
          <w:iCs/>
          <w:sz w:val="28"/>
          <w:lang w:val="eu-ES"/>
        </w:rPr>
        <w:t xml:space="preserve"> </w:t>
      </w:r>
      <w:r w:rsidRPr="00231C33">
        <w:rPr>
          <w:rFonts w:cs="Calibri"/>
          <w:bCs/>
          <w:i/>
          <w:iCs/>
          <w:sz w:val="28"/>
          <w:lang w:val="eu-ES"/>
        </w:rPr>
        <w:t>091</w:t>
      </w:r>
      <w:r w:rsidR="00231C33" w:rsidRPr="00231C33">
        <w:rPr>
          <w:rFonts w:cs="Calibri"/>
          <w:bCs/>
          <w:i/>
          <w:iCs/>
          <w:sz w:val="28"/>
          <w:lang w:val="eu-ES"/>
        </w:rPr>
        <w:t xml:space="preserve"> </w:t>
      </w:r>
      <w:r w:rsidRPr="00231C33">
        <w:rPr>
          <w:rFonts w:cs="Calibri"/>
          <w:bCs/>
          <w:i/>
          <w:iCs/>
          <w:sz w:val="28"/>
          <w:lang w:val="eu-ES"/>
        </w:rPr>
        <w:t xml:space="preserve">972 · </w:t>
      </w:r>
      <w:hyperlink r:id="rId8" w:history="1">
        <w:r w:rsidR="00881888" w:rsidRPr="00231C33">
          <w:rPr>
            <w:rStyle w:val="Hipervnculo"/>
            <w:rFonts w:cs="Calibri"/>
            <w:bCs/>
            <w:i/>
            <w:iCs/>
            <w:color w:val="0070C0"/>
            <w:sz w:val="28"/>
            <w:lang w:val="eu-ES"/>
          </w:rPr>
          <w:t>info@cimasub.com</w:t>
        </w:r>
      </w:hyperlink>
    </w:p>
    <w:p w14:paraId="53E7D9CF" w14:textId="24F2AF89" w:rsidR="00007142" w:rsidRPr="00231C33" w:rsidRDefault="00007142" w:rsidP="00881888">
      <w:pPr>
        <w:pStyle w:val="Prrafodelista"/>
        <w:shd w:val="clear" w:color="auto" w:fill="FFFFFF"/>
        <w:suppressAutoHyphens/>
        <w:spacing w:after="0" w:line="240" w:lineRule="auto"/>
        <w:ind w:left="708"/>
        <w:jc w:val="both"/>
        <w:textDirection w:val="btLr"/>
        <w:textAlignment w:val="top"/>
        <w:outlineLvl w:val="0"/>
        <w:rPr>
          <w:sz w:val="28"/>
          <w:szCs w:val="28"/>
          <w:lang w:val="eu-ES"/>
        </w:rPr>
      </w:pPr>
    </w:p>
    <w:p w14:paraId="066257DF" w14:textId="151F6111" w:rsidR="0048464B" w:rsidRPr="00231C33" w:rsidRDefault="00231C33" w:rsidP="00231C33">
      <w:pPr>
        <w:shd w:val="clear" w:color="auto" w:fill="FFFFFF"/>
        <w:suppressAutoHyphens/>
        <w:spacing w:after="0" w:line="240" w:lineRule="auto"/>
        <w:ind w:firstLine="708"/>
        <w:textDirection w:val="btLr"/>
        <w:textAlignment w:val="top"/>
        <w:outlineLvl w:val="0"/>
        <w:rPr>
          <w:b/>
          <w:bCs/>
          <w:color w:val="0070C0"/>
          <w:sz w:val="28"/>
          <w:szCs w:val="28"/>
          <w:u w:val="single"/>
          <w:lang w:val="eu-ES"/>
        </w:rPr>
      </w:pPr>
      <w:hyperlink r:id="rId9" w:history="1">
        <w:r w:rsidR="0048464B" w:rsidRPr="00231C33">
          <w:rPr>
            <w:rStyle w:val="Hipervnculo"/>
            <w:b/>
            <w:bCs/>
            <w:color w:val="0070C0"/>
            <w:sz w:val="28"/>
            <w:szCs w:val="28"/>
            <w:lang w:val="eu-ES"/>
          </w:rPr>
          <w:t>Gure prentsa aretotik deskargatzeko estekak cimasub.com webgunean</w:t>
        </w:r>
      </w:hyperlink>
      <w:r w:rsidRPr="00231C33">
        <w:rPr>
          <w:b/>
          <w:bCs/>
          <w:color w:val="0070C0"/>
          <w:sz w:val="28"/>
          <w:szCs w:val="28"/>
          <w:u w:val="single"/>
          <w:lang w:val="eu-ES"/>
        </w:rPr>
        <w:t>:</w:t>
      </w:r>
      <w:r w:rsidRPr="00231C33">
        <w:rPr>
          <w:b/>
          <w:bCs/>
          <w:color w:val="0070C0"/>
          <w:sz w:val="28"/>
          <w:szCs w:val="28"/>
          <w:u w:val="single"/>
          <w:lang w:val="eu-ES"/>
        </w:rPr>
        <w:br/>
      </w:r>
    </w:p>
    <w:p w14:paraId="05D1C5EE" w14:textId="7D1C21F2" w:rsidR="0048464B" w:rsidRPr="00231C33" w:rsidRDefault="0048464B" w:rsidP="0048464B">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lang w:val="eu-ES"/>
        </w:rPr>
      </w:pPr>
      <w:r w:rsidRPr="00231C33">
        <w:rPr>
          <w:color w:val="595959" w:themeColor="text1" w:themeTint="A6"/>
          <w:sz w:val="24"/>
          <w:szCs w:val="24"/>
          <w:lang w:val="eu-ES"/>
        </w:rPr>
        <w:t>Kartela (</w:t>
      </w:r>
      <w:proofErr w:type="spellStart"/>
      <w:r w:rsidRPr="00231C33">
        <w:rPr>
          <w:color w:val="595959" w:themeColor="text1" w:themeTint="A6"/>
          <w:sz w:val="24"/>
          <w:szCs w:val="24"/>
          <w:lang w:val="eu-ES"/>
        </w:rPr>
        <w:t>jpg</w:t>
      </w:r>
      <w:proofErr w:type="spellEnd"/>
      <w:r w:rsidRPr="00231C33">
        <w:rPr>
          <w:color w:val="595959" w:themeColor="text1" w:themeTint="A6"/>
          <w:sz w:val="24"/>
          <w:szCs w:val="24"/>
          <w:lang w:val="eu-ES"/>
        </w:rPr>
        <w:t>)</w:t>
      </w:r>
    </w:p>
    <w:p w14:paraId="5BA2EC9D" w14:textId="6982193A" w:rsidR="0048464B" w:rsidRPr="00231C33" w:rsidRDefault="0048464B" w:rsidP="0048464B">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lang w:val="eu-ES"/>
        </w:rPr>
      </w:pPr>
      <w:r w:rsidRPr="00231C33">
        <w:rPr>
          <w:color w:val="595959" w:themeColor="text1" w:themeTint="A6"/>
          <w:sz w:val="24"/>
          <w:szCs w:val="24"/>
          <w:lang w:val="eu-ES"/>
        </w:rPr>
        <w:t xml:space="preserve">Trailer </w:t>
      </w:r>
      <w:proofErr w:type="spellStart"/>
      <w:r w:rsidRPr="00231C33">
        <w:rPr>
          <w:color w:val="595959" w:themeColor="text1" w:themeTint="A6"/>
          <w:sz w:val="24"/>
          <w:szCs w:val="24"/>
          <w:lang w:val="eu-ES"/>
        </w:rPr>
        <w:t>promozionala</w:t>
      </w:r>
      <w:proofErr w:type="spellEnd"/>
      <w:r w:rsidRPr="00231C33">
        <w:rPr>
          <w:color w:val="595959" w:themeColor="text1" w:themeTint="A6"/>
          <w:sz w:val="24"/>
          <w:szCs w:val="24"/>
          <w:lang w:val="eu-ES"/>
        </w:rPr>
        <w:t xml:space="preserve"> (</w:t>
      </w:r>
      <w:proofErr w:type="spellStart"/>
      <w:r w:rsidRPr="00231C33">
        <w:rPr>
          <w:color w:val="595959" w:themeColor="text1" w:themeTint="A6"/>
          <w:sz w:val="24"/>
          <w:szCs w:val="24"/>
          <w:lang w:val="eu-ES"/>
        </w:rPr>
        <w:t>zip</w:t>
      </w:r>
      <w:proofErr w:type="spellEnd"/>
      <w:r w:rsidRPr="00231C33">
        <w:rPr>
          <w:color w:val="595959" w:themeColor="text1" w:themeTint="A6"/>
          <w:sz w:val="24"/>
          <w:szCs w:val="24"/>
          <w:lang w:val="eu-ES"/>
        </w:rPr>
        <w:t>/mp4)</w:t>
      </w:r>
    </w:p>
    <w:p w14:paraId="145C22DF" w14:textId="3457E2EC" w:rsidR="0048464B" w:rsidRPr="00231C33" w:rsidRDefault="0048464B" w:rsidP="0048464B">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lang w:val="eu-ES"/>
        </w:rPr>
      </w:pPr>
      <w:r w:rsidRPr="00231C33">
        <w:rPr>
          <w:color w:val="595959" w:themeColor="text1" w:themeTint="A6"/>
          <w:sz w:val="24"/>
          <w:szCs w:val="24"/>
          <w:lang w:val="eu-ES"/>
        </w:rPr>
        <w:t>Lehiaketaren argazki irabazleak (</w:t>
      </w:r>
      <w:proofErr w:type="spellStart"/>
      <w:r w:rsidRPr="00231C33">
        <w:rPr>
          <w:color w:val="595959" w:themeColor="text1" w:themeTint="A6"/>
          <w:sz w:val="24"/>
          <w:szCs w:val="24"/>
          <w:lang w:val="eu-ES"/>
        </w:rPr>
        <w:t>zip</w:t>
      </w:r>
      <w:proofErr w:type="spellEnd"/>
      <w:r w:rsidRPr="00231C33">
        <w:rPr>
          <w:color w:val="595959" w:themeColor="text1" w:themeTint="A6"/>
          <w:sz w:val="24"/>
          <w:szCs w:val="24"/>
          <w:lang w:val="eu-ES"/>
        </w:rPr>
        <w:t>/</w:t>
      </w:r>
      <w:proofErr w:type="spellStart"/>
      <w:r w:rsidRPr="00231C33">
        <w:rPr>
          <w:color w:val="595959" w:themeColor="text1" w:themeTint="A6"/>
          <w:sz w:val="24"/>
          <w:szCs w:val="24"/>
          <w:lang w:val="eu-ES"/>
        </w:rPr>
        <w:t>jpg</w:t>
      </w:r>
      <w:proofErr w:type="spellEnd"/>
      <w:r w:rsidRPr="00231C33">
        <w:rPr>
          <w:color w:val="595959" w:themeColor="text1" w:themeTint="A6"/>
          <w:sz w:val="24"/>
          <w:szCs w:val="24"/>
          <w:lang w:val="eu-ES"/>
        </w:rPr>
        <w:t>)</w:t>
      </w:r>
    </w:p>
    <w:p w14:paraId="2DB284B4" w14:textId="3BA5B1D8" w:rsidR="0048464B" w:rsidRPr="00231C33" w:rsidRDefault="0048464B" w:rsidP="0048464B">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lang w:val="eu-ES"/>
        </w:rPr>
      </w:pPr>
      <w:r w:rsidRPr="00231C33">
        <w:rPr>
          <w:color w:val="595959" w:themeColor="text1" w:themeTint="A6"/>
          <w:sz w:val="24"/>
          <w:szCs w:val="24"/>
          <w:lang w:val="eu-ES"/>
        </w:rPr>
        <w:t>Film laburren eta dokumentalen argazkiak (</w:t>
      </w:r>
      <w:proofErr w:type="spellStart"/>
      <w:r w:rsidRPr="00231C33">
        <w:rPr>
          <w:color w:val="595959" w:themeColor="text1" w:themeTint="A6"/>
          <w:sz w:val="24"/>
          <w:szCs w:val="24"/>
          <w:lang w:val="eu-ES"/>
        </w:rPr>
        <w:t>rar</w:t>
      </w:r>
      <w:proofErr w:type="spellEnd"/>
      <w:r w:rsidRPr="00231C33">
        <w:rPr>
          <w:color w:val="595959" w:themeColor="text1" w:themeTint="A6"/>
          <w:sz w:val="24"/>
          <w:szCs w:val="24"/>
          <w:lang w:val="eu-ES"/>
        </w:rPr>
        <w:t>/</w:t>
      </w:r>
      <w:proofErr w:type="spellStart"/>
      <w:r w:rsidRPr="00231C33">
        <w:rPr>
          <w:color w:val="595959" w:themeColor="text1" w:themeTint="A6"/>
          <w:sz w:val="24"/>
          <w:szCs w:val="24"/>
          <w:lang w:val="eu-ES"/>
        </w:rPr>
        <w:t>jpg</w:t>
      </w:r>
      <w:proofErr w:type="spellEnd"/>
      <w:r w:rsidRPr="00231C33">
        <w:rPr>
          <w:color w:val="595959" w:themeColor="text1" w:themeTint="A6"/>
          <w:sz w:val="24"/>
          <w:szCs w:val="24"/>
          <w:lang w:val="eu-ES"/>
        </w:rPr>
        <w:t>)</w:t>
      </w:r>
    </w:p>
    <w:p w14:paraId="75026BE6" w14:textId="77777777" w:rsidR="0048464B" w:rsidRPr="00231C33" w:rsidRDefault="0048464B" w:rsidP="0048464B">
      <w:pPr>
        <w:pStyle w:val="Prrafodelista"/>
        <w:numPr>
          <w:ilvl w:val="1"/>
          <w:numId w:val="9"/>
        </w:numPr>
        <w:shd w:val="clear" w:color="auto" w:fill="FFFFFF"/>
        <w:suppressAutoHyphens/>
        <w:spacing w:after="0" w:line="240" w:lineRule="auto"/>
        <w:textDirection w:val="btLr"/>
        <w:textAlignment w:val="top"/>
        <w:outlineLvl w:val="0"/>
        <w:rPr>
          <w:color w:val="595959" w:themeColor="text1" w:themeTint="A6"/>
          <w:sz w:val="24"/>
          <w:szCs w:val="24"/>
          <w:lang w:val="eu-ES"/>
        </w:rPr>
      </w:pPr>
      <w:r w:rsidRPr="00231C33">
        <w:rPr>
          <w:color w:val="595959" w:themeColor="text1" w:themeTint="A6"/>
          <w:sz w:val="24"/>
          <w:szCs w:val="24"/>
          <w:lang w:val="eu-ES"/>
        </w:rPr>
        <w:t>Telebistarako irudiekin egindako laburpen-bideoa (</w:t>
      </w:r>
      <w:proofErr w:type="spellStart"/>
      <w:r w:rsidRPr="00231C33">
        <w:rPr>
          <w:color w:val="595959" w:themeColor="text1" w:themeTint="A6"/>
          <w:sz w:val="24"/>
          <w:szCs w:val="24"/>
          <w:lang w:val="eu-ES"/>
        </w:rPr>
        <w:t>zip</w:t>
      </w:r>
      <w:proofErr w:type="spellEnd"/>
      <w:r w:rsidRPr="00231C33">
        <w:rPr>
          <w:color w:val="595959" w:themeColor="text1" w:themeTint="A6"/>
          <w:sz w:val="24"/>
          <w:szCs w:val="24"/>
          <w:lang w:val="eu-ES"/>
        </w:rPr>
        <w:t>/mp4)</w:t>
      </w:r>
    </w:p>
    <w:p w14:paraId="53C4CB94" w14:textId="6D807B2D" w:rsidR="00621B40" w:rsidRPr="00231C33" w:rsidRDefault="0048464B" w:rsidP="0048464B">
      <w:pPr>
        <w:pStyle w:val="Prrafodelista"/>
        <w:numPr>
          <w:ilvl w:val="1"/>
          <w:numId w:val="9"/>
        </w:numPr>
        <w:shd w:val="clear" w:color="auto" w:fill="FFFFFF"/>
        <w:suppressAutoHyphens/>
        <w:spacing w:after="0" w:line="240" w:lineRule="auto"/>
        <w:textDirection w:val="btLr"/>
        <w:textAlignment w:val="top"/>
        <w:outlineLvl w:val="0"/>
        <w:rPr>
          <w:sz w:val="28"/>
          <w:szCs w:val="28"/>
          <w:lang w:val="eu-ES"/>
        </w:rPr>
      </w:pPr>
      <w:r w:rsidRPr="00231C33">
        <w:rPr>
          <w:color w:val="595959" w:themeColor="text1" w:themeTint="A6"/>
          <w:sz w:val="24"/>
          <w:szCs w:val="24"/>
          <w:lang w:val="eu-ES"/>
        </w:rPr>
        <w:t>2023ko edizioaren emaitzen memoria (</w:t>
      </w:r>
      <w:proofErr w:type="spellStart"/>
      <w:r w:rsidRPr="00231C33">
        <w:rPr>
          <w:color w:val="595959" w:themeColor="text1" w:themeTint="A6"/>
          <w:sz w:val="24"/>
          <w:szCs w:val="24"/>
          <w:lang w:val="eu-ES"/>
        </w:rPr>
        <w:t>pdf</w:t>
      </w:r>
      <w:proofErr w:type="spellEnd"/>
      <w:r w:rsidRPr="00231C33">
        <w:rPr>
          <w:color w:val="595959" w:themeColor="text1" w:themeTint="A6"/>
          <w:sz w:val="24"/>
          <w:szCs w:val="24"/>
          <w:lang w:val="eu-ES"/>
        </w:rPr>
        <w:t>)</w:t>
      </w:r>
      <w:r w:rsidR="00007142" w:rsidRPr="00231C33">
        <w:rPr>
          <w:color w:val="0070C0"/>
          <w:sz w:val="24"/>
          <w:szCs w:val="24"/>
          <w:lang w:val="eu-ES"/>
        </w:rPr>
        <w:br/>
      </w:r>
    </w:p>
    <w:p w14:paraId="7021B69D" w14:textId="77777777" w:rsidR="00621B40" w:rsidRPr="00231C33" w:rsidRDefault="00621B40" w:rsidP="00621B40">
      <w:pPr>
        <w:pBdr>
          <w:top w:val="single" w:sz="4" w:space="1" w:color="auto"/>
        </w:pBdr>
        <w:tabs>
          <w:tab w:val="left" w:pos="6096"/>
        </w:tabs>
        <w:spacing w:after="0" w:line="240" w:lineRule="auto"/>
        <w:jc w:val="center"/>
        <w:rPr>
          <w:rFonts w:cs="Calibri"/>
          <w:b/>
          <w:color w:val="0070C0"/>
          <w:sz w:val="28"/>
          <w:lang w:val="eu-ES"/>
        </w:rPr>
      </w:pPr>
    </w:p>
    <w:p w14:paraId="31196135" w14:textId="0FAE5423" w:rsidR="00881888" w:rsidRPr="00231C33" w:rsidRDefault="00621B40" w:rsidP="0048464B">
      <w:pPr>
        <w:pBdr>
          <w:top w:val="single" w:sz="4" w:space="1" w:color="auto"/>
        </w:pBdr>
        <w:tabs>
          <w:tab w:val="left" w:pos="6096"/>
        </w:tabs>
        <w:spacing w:after="0" w:line="240" w:lineRule="auto"/>
        <w:jc w:val="center"/>
        <w:rPr>
          <w:rFonts w:cs="Calibri"/>
          <w:b/>
          <w:color w:val="0070C0"/>
          <w:sz w:val="28"/>
          <w:lang w:val="eu-ES"/>
        </w:rPr>
      </w:pPr>
      <w:r w:rsidRPr="00231C33">
        <w:rPr>
          <w:rFonts w:cs="Calibri"/>
          <w:b/>
          <w:noProof/>
          <w:sz w:val="52"/>
          <w:szCs w:val="28"/>
          <w:lang w:val="eu-ES"/>
        </w:rPr>
        <w:drawing>
          <wp:inline distT="0" distB="0" distL="0" distR="0" wp14:anchorId="62762131" wp14:editId="1095F330">
            <wp:extent cx="2639833" cy="3718134"/>
            <wp:effectExtent l="0" t="0" r="8255" b="0"/>
            <wp:docPr id="17775632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70399" cy="3761185"/>
                    </a:xfrm>
                    <a:prstGeom prst="rect">
                      <a:avLst/>
                    </a:prstGeom>
                    <a:noFill/>
                    <a:ln>
                      <a:noFill/>
                    </a:ln>
                  </pic:spPr>
                </pic:pic>
              </a:graphicData>
            </a:graphic>
          </wp:inline>
        </w:drawing>
      </w:r>
      <w:r w:rsidR="00195B09" w:rsidRPr="00231C33">
        <w:rPr>
          <w:rFonts w:cs="Calibri"/>
          <w:b/>
          <w:color w:val="0070C0"/>
          <w:sz w:val="28"/>
          <w:lang w:val="eu-ES"/>
        </w:rPr>
        <w:br w:type="page"/>
      </w:r>
    </w:p>
    <w:p w14:paraId="7761FA67" w14:textId="7584D92E" w:rsidR="00E43A5E" w:rsidRPr="00231C33" w:rsidRDefault="00E43A5E" w:rsidP="00E43A5E">
      <w:pPr>
        <w:shd w:val="clear" w:color="auto" w:fill="1F3864"/>
        <w:tabs>
          <w:tab w:val="left" w:pos="6096"/>
        </w:tabs>
        <w:spacing w:after="0" w:line="240" w:lineRule="auto"/>
        <w:jc w:val="both"/>
        <w:rPr>
          <w:rStyle w:val="Textoennegrita"/>
          <w:bCs w:val="0"/>
          <w:color w:val="FFFFFF"/>
          <w:sz w:val="36"/>
          <w:szCs w:val="32"/>
          <w:lang w:val="eu-ES"/>
        </w:rPr>
      </w:pPr>
      <w:r w:rsidRPr="00231C33">
        <w:rPr>
          <w:b/>
          <w:color w:val="FFFFFF"/>
          <w:sz w:val="36"/>
          <w:szCs w:val="32"/>
          <w:lang w:val="eu-ES"/>
        </w:rPr>
        <w:lastRenderedPageBreak/>
        <w:t xml:space="preserve"> AURKEZPENA</w:t>
      </w:r>
      <w:r w:rsidRPr="00231C33">
        <w:rPr>
          <w:b/>
          <w:color w:val="FFFFFF"/>
          <w:sz w:val="36"/>
          <w:szCs w:val="32"/>
          <w:lang w:val="eu-ES"/>
        </w:rPr>
        <w:tab/>
        <w:t xml:space="preserve"> </w:t>
      </w:r>
    </w:p>
    <w:p w14:paraId="78DDFDE4" w14:textId="77777777" w:rsidR="00E43A5E" w:rsidRPr="00231C33" w:rsidRDefault="00E43A5E" w:rsidP="00881888">
      <w:pPr>
        <w:autoSpaceDE w:val="0"/>
        <w:autoSpaceDN w:val="0"/>
        <w:adjustRightInd w:val="0"/>
        <w:spacing w:after="120"/>
        <w:ind w:right="11"/>
        <w:jc w:val="both"/>
        <w:rPr>
          <w:rFonts w:cs="Calibri"/>
          <w:i/>
          <w:iCs/>
          <w:color w:val="538135"/>
          <w:sz w:val="16"/>
          <w:szCs w:val="16"/>
          <w:lang w:val="eu-ES" w:eastAsia="es-ES"/>
        </w:rPr>
      </w:pPr>
    </w:p>
    <w:p w14:paraId="225EEC78" w14:textId="5D9E2207" w:rsidR="00E43A5E" w:rsidRPr="00231C33" w:rsidRDefault="00621B40" w:rsidP="00E43A5E">
      <w:pPr>
        <w:jc w:val="both"/>
        <w:rPr>
          <w:rFonts w:cs="Calibri"/>
          <w:lang w:val="eu-ES" w:eastAsia="es-ES"/>
        </w:rPr>
      </w:pPr>
      <w:r w:rsidRPr="00231C33">
        <w:rPr>
          <w:rFonts w:cs="Calibri"/>
          <w:lang w:val="eu-ES" w:eastAsia="es-ES"/>
        </w:rPr>
        <w:t xml:space="preserve">Nazioarteko </w:t>
      </w:r>
      <w:r w:rsidR="00E43A5E" w:rsidRPr="00231C33">
        <w:rPr>
          <w:rFonts w:cs="Calibri"/>
          <w:lang w:val="eu-ES" w:eastAsia="es-ES"/>
        </w:rPr>
        <w:t>Itsaspeko Zinema</w:t>
      </w:r>
      <w:r w:rsidRPr="00231C33">
        <w:rPr>
          <w:rFonts w:cs="Calibri"/>
          <w:lang w:val="eu-ES" w:eastAsia="es-ES"/>
        </w:rPr>
        <w:t xml:space="preserve"> </w:t>
      </w:r>
      <w:r w:rsidR="00E43A5E" w:rsidRPr="00231C33">
        <w:rPr>
          <w:rFonts w:cs="Calibri"/>
          <w:lang w:val="eu-ES" w:eastAsia="es-ES"/>
        </w:rPr>
        <w:t>Zikloaren helburua itsas hondoa ezagutaraztea eta harenganako maitasuna eta errespetua transmititzea da. Horretarako, urpekaritza erabiltzen du kirol gisa, urpeko irudia teknologia gisa, zinema eta argazkilaritza arte eta kultura gisa, eta itsasoarekiko maitasuna bandera gisa.</w:t>
      </w:r>
    </w:p>
    <w:p w14:paraId="2EA27B2E" w14:textId="71EC8460" w:rsidR="00E43A5E" w:rsidRPr="00231C33" w:rsidRDefault="00E43A5E" w:rsidP="00E43A5E">
      <w:pPr>
        <w:jc w:val="both"/>
        <w:rPr>
          <w:rFonts w:cs="Calibri"/>
          <w:lang w:val="eu-ES" w:eastAsia="es-ES"/>
        </w:rPr>
      </w:pPr>
      <w:r w:rsidRPr="00231C33">
        <w:rPr>
          <w:rFonts w:cs="Calibri"/>
          <w:lang w:val="eu-ES" w:eastAsia="es-ES"/>
        </w:rPr>
        <w:t xml:space="preserve">1975ean jaio zen, </w:t>
      </w:r>
      <w:r w:rsidR="00593A8C" w:rsidRPr="00231C33">
        <w:rPr>
          <w:rFonts w:cs="Calibri"/>
          <w:b/>
          <w:bCs/>
          <w:lang w:val="eu-ES" w:eastAsia="es-ES"/>
        </w:rPr>
        <w:t xml:space="preserve">Real </w:t>
      </w:r>
      <w:proofErr w:type="spellStart"/>
      <w:r w:rsidR="00593A8C" w:rsidRPr="00231C33">
        <w:rPr>
          <w:rFonts w:cs="Calibri"/>
          <w:b/>
          <w:bCs/>
          <w:lang w:val="eu-ES" w:eastAsia="es-ES"/>
        </w:rPr>
        <w:t>Sociedad</w:t>
      </w:r>
      <w:proofErr w:type="spellEnd"/>
      <w:r w:rsidR="00593A8C" w:rsidRPr="00231C33">
        <w:rPr>
          <w:rFonts w:cs="Calibri"/>
          <w:b/>
          <w:bCs/>
          <w:lang w:val="eu-ES" w:eastAsia="es-ES"/>
        </w:rPr>
        <w:t xml:space="preserve"> Itsaspeko</w:t>
      </w:r>
      <w:r w:rsidRPr="00231C33">
        <w:rPr>
          <w:rFonts w:cs="Calibri"/>
          <w:lang w:val="eu-ES" w:eastAsia="es-ES"/>
        </w:rPr>
        <w:t xml:space="preserve"> Elkartearen eskutik. Urpekari talde hori itsasoak eta urpeko irudiak maite zuten. Oso formatu erakargarria erabiliz, zinema eta argazkilaritza, alegia, gure ozeanoek ezkutatzen duten edertasun eta biodibertsitate guztia erakusten du eta giza portaeraren eta jarreraren ondorioz duten egoera larria erakusten du.</w:t>
      </w:r>
    </w:p>
    <w:p w14:paraId="2A5C6768" w14:textId="4B93FA06" w:rsidR="00E43A5E" w:rsidRPr="00231C33" w:rsidRDefault="00E43A5E" w:rsidP="00E43A5E">
      <w:pPr>
        <w:jc w:val="both"/>
        <w:rPr>
          <w:rFonts w:cs="Calibri"/>
          <w:lang w:val="eu-ES" w:eastAsia="es-ES"/>
        </w:rPr>
      </w:pPr>
      <w:r w:rsidRPr="00231C33">
        <w:rPr>
          <w:rFonts w:cs="Calibri"/>
          <w:lang w:val="eu-ES" w:eastAsia="es-ES"/>
        </w:rPr>
        <w:t>Gaur egun, 4</w:t>
      </w:r>
      <w:r w:rsidR="0048464B" w:rsidRPr="00231C33">
        <w:rPr>
          <w:rFonts w:cs="Calibri"/>
          <w:lang w:val="eu-ES" w:eastAsia="es-ES"/>
        </w:rPr>
        <w:t>8</w:t>
      </w:r>
      <w:r w:rsidRPr="00231C33">
        <w:rPr>
          <w:rFonts w:cs="Calibri"/>
          <w:lang w:val="eu-ES" w:eastAsia="es-ES"/>
        </w:rPr>
        <w:t xml:space="preserve"> edizioren ondoren, erakunde eta e</w:t>
      </w:r>
      <w:r w:rsidR="00593A8C" w:rsidRPr="00231C33">
        <w:rPr>
          <w:rFonts w:cs="Calibri"/>
          <w:lang w:val="eu-ES" w:eastAsia="es-ES"/>
        </w:rPr>
        <w:t>ntitate</w:t>
      </w:r>
      <w:r w:rsidRPr="00231C33">
        <w:rPr>
          <w:rFonts w:cs="Calibri"/>
          <w:lang w:val="eu-ES" w:eastAsia="es-ES"/>
        </w:rPr>
        <w:t xml:space="preserve"> babesle eta laguntzaileen laguntzari esker, CIMASUB planeta osoko itsaspeko zinemaldirik luzeena bihurtu da, eta mundu mailan erreferente. Hori dela eta, aukera paregabea da urpeko irudiaren profesional onenen argazkiez, film laburrez eta dokumentalez gozatzeko, bai kalitateari eta edertasunari dagokienez, bai sentsibilizazioari eta itsasoko ingurumen-hezkuntzari dagokienez.</w:t>
      </w:r>
    </w:p>
    <w:p w14:paraId="35F7D680" w14:textId="77777777" w:rsidR="00E43A5E" w:rsidRPr="00231C33" w:rsidRDefault="00E43A5E" w:rsidP="00E43A5E">
      <w:pPr>
        <w:jc w:val="both"/>
        <w:rPr>
          <w:rFonts w:cs="Calibri"/>
          <w:lang w:val="eu-ES" w:eastAsia="es-ES"/>
        </w:rPr>
      </w:pPr>
      <w:proofErr w:type="spellStart"/>
      <w:r w:rsidRPr="00231C33">
        <w:rPr>
          <w:rFonts w:cs="Calibri"/>
          <w:lang w:val="eu-ES" w:eastAsia="es-ES"/>
        </w:rPr>
        <w:t>CIMASUBek</w:t>
      </w:r>
      <w:proofErr w:type="spellEnd"/>
      <w:r w:rsidRPr="00231C33">
        <w:rPr>
          <w:rFonts w:cs="Calibri"/>
          <w:lang w:val="eu-ES" w:eastAsia="es-ES"/>
        </w:rPr>
        <w:t xml:space="preserve"> ahalegin guztia egiten du urtetik urtera hobetzeko, kalitate handiagoko edukiak lortzeko, publikoa sentsibilizatzeko duen gaitasuna handitzeko eta jende gehiagorengana iristeko leku gehiagotan presentzia izateko. Egiten dituen jarduera guztiak itsasoaren garrantzia eta ingurumenarekiko harreman estua ulertzen laguntzen duten gaietan oinarritzen dira, pertsonak pairatzen ari den egoera larriaren konponbidean kontzientziatzea, prestatzea eta inplikatzea bilatuz.</w:t>
      </w:r>
    </w:p>
    <w:p w14:paraId="3856D6BA" w14:textId="1D1831C3" w:rsidR="00E43A5E" w:rsidRPr="00231C33" w:rsidRDefault="00E43A5E" w:rsidP="00E43A5E">
      <w:pPr>
        <w:jc w:val="both"/>
        <w:rPr>
          <w:rFonts w:cs="Calibri"/>
          <w:b/>
          <w:bCs/>
          <w:sz w:val="28"/>
          <w:szCs w:val="28"/>
          <w:lang w:val="eu-ES" w:eastAsia="es-ES"/>
        </w:rPr>
      </w:pPr>
      <w:r w:rsidRPr="00231C33">
        <w:rPr>
          <w:rFonts w:cs="Calibri"/>
          <w:b/>
          <w:bCs/>
          <w:sz w:val="28"/>
          <w:szCs w:val="28"/>
          <w:lang w:val="eu-ES" w:eastAsia="es-ES"/>
        </w:rPr>
        <w:br/>
      </w:r>
      <w:proofErr w:type="spellStart"/>
      <w:r w:rsidRPr="00231C33">
        <w:rPr>
          <w:rFonts w:cs="Calibri"/>
          <w:b/>
          <w:bCs/>
          <w:sz w:val="28"/>
          <w:szCs w:val="28"/>
          <w:lang w:val="eu-ES" w:eastAsia="es-ES"/>
        </w:rPr>
        <w:t>Cimasub</w:t>
      </w:r>
      <w:proofErr w:type="spellEnd"/>
      <w:r w:rsidRPr="00231C33">
        <w:rPr>
          <w:rFonts w:cs="Calibri"/>
          <w:b/>
          <w:bCs/>
          <w:sz w:val="28"/>
          <w:szCs w:val="28"/>
          <w:lang w:val="eu-ES" w:eastAsia="es-ES"/>
        </w:rPr>
        <w:t>-a zenbakitan</w:t>
      </w:r>
    </w:p>
    <w:p w14:paraId="45175484" w14:textId="3B27940C" w:rsidR="008C42E1" w:rsidRPr="00231C33" w:rsidRDefault="008C42E1" w:rsidP="008C42E1">
      <w:pPr>
        <w:jc w:val="both"/>
        <w:rPr>
          <w:rFonts w:cs="Calibri"/>
          <w:lang w:val="eu-ES" w:eastAsia="es-ES"/>
        </w:rPr>
      </w:pPr>
      <w:r w:rsidRPr="00231C33">
        <w:rPr>
          <w:rFonts w:cs="Calibri"/>
          <w:lang w:val="eu-ES" w:eastAsia="es-ES"/>
        </w:rPr>
        <w:t xml:space="preserve">CIMASUB TOUR 23/24ren barruan, </w:t>
      </w:r>
      <w:r w:rsidR="00D47BAE">
        <w:rPr>
          <w:rFonts w:cs="Calibri"/>
          <w:lang w:val="eu-ES" w:eastAsia="es-ES"/>
        </w:rPr>
        <w:t>20</w:t>
      </w:r>
      <w:r w:rsidRPr="00231C33">
        <w:rPr>
          <w:rFonts w:cs="Calibri"/>
          <w:lang w:val="eu-ES" w:eastAsia="es-ES"/>
        </w:rPr>
        <w:t>.000 pertsonak baino gehiagok bisitatu dituzte 12 hilabete hauetan antolatutako jarduerak. Nazioarteko Itsaspeko Zinema Zikloak bere berotasuna erakusten du, aurrekaririk gabeko arrakasta baten ondoren.</w:t>
      </w:r>
    </w:p>
    <w:p w14:paraId="2B121D1A" w14:textId="77777777" w:rsidR="008C42E1" w:rsidRPr="00231C33" w:rsidRDefault="008C42E1" w:rsidP="008C42E1">
      <w:pPr>
        <w:jc w:val="both"/>
        <w:rPr>
          <w:rFonts w:cs="Calibri"/>
          <w:lang w:val="eu-ES" w:eastAsia="es-ES"/>
        </w:rPr>
      </w:pPr>
      <w:r w:rsidRPr="00231C33">
        <w:rPr>
          <w:rFonts w:cs="Calibri"/>
          <w:lang w:val="eu-ES" w:eastAsia="es-ES"/>
        </w:rPr>
        <w:t>Itsaspeko zineari buruzko 57 saio egin dira 27 herritan, eta 5.000 parte-hartzaile baino gehiago izan dira. Gainera, 20 argazki erakusketa egin dira, 738 eguneko erakustaldiarekin eta 10.000 bisitari baino gehiagorekin.</w:t>
      </w:r>
    </w:p>
    <w:p w14:paraId="70F33D6B" w14:textId="3120C89A" w:rsidR="008C42E1" w:rsidRPr="00231C33" w:rsidRDefault="008C42E1" w:rsidP="008C42E1">
      <w:pPr>
        <w:jc w:val="both"/>
        <w:rPr>
          <w:rFonts w:cs="Calibri"/>
          <w:lang w:val="eu-ES" w:eastAsia="es-ES"/>
        </w:rPr>
      </w:pPr>
      <w:r w:rsidRPr="00231C33">
        <w:rPr>
          <w:rFonts w:cs="Calibri"/>
          <w:lang w:val="eu-ES" w:eastAsia="es-ES"/>
        </w:rPr>
        <w:t xml:space="preserve">"Itsaspeko </w:t>
      </w:r>
      <w:proofErr w:type="spellStart"/>
      <w:r w:rsidRPr="00231C33">
        <w:rPr>
          <w:rFonts w:cs="Calibri"/>
          <w:lang w:val="eu-ES" w:eastAsia="es-ES"/>
        </w:rPr>
        <w:t>Txikiziklo</w:t>
      </w:r>
      <w:proofErr w:type="spellEnd"/>
      <w:r w:rsidRPr="00231C33">
        <w:rPr>
          <w:rFonts w:cs="Calibri"/>
          <w:lang w:val="eu-ES" w:eastAsia="es-ES"/>
        </w:rPr>
        <w:t xml:space="preserve">" </w:t>
      </w:r>
      <w:r w:rsidR="00D47BAE" w:rsidRPr="00D47BAE">
        <w:rPr>
          <w:rFonts w:cs="Calibri"/>
          <w:lang w:val="eu-ES" w:eastAsia="es-ES"/>
        </w:rPr>
        <w:t>hezkuntza programak Euskadiko 31 ikastetxetako lehen hezkuntzako 2.500 haur baino gehiago hartu zituen.</w:t>
      </w:r>
    </w:p>
    <w:p w14:paraId="3E881CF2" w14:textId="77777777" w:rsidR="008C42E1" w:rsidRPr="00231C33" w:rsidRDefault="008C42E1" w:rsidP="008C42E1">
      <w:pPr>
        <w:jc w:val="both"/>
        <w:rPr>
          <w:rFonts w:cs="Calibri"/>
          <w:lang w:val="eu-ES" w:eastAsia="es-ES"/>
        </w:rPr>
      </w:pPr>
      <w:r w:rsidRPr="00231C33">
        <w:rPr>
          <w:rFonts w:cs="Calibri"/>
          <w:lang w:val="eu-ES" w:eastAsia="es-ES"/>
        </w:rPr>
        <w:t>Eta CIMASUB 2024 edizio berrian, itsaspeko 700 argazki, 82 film labur eta 27 dokumental baino gehiago jaso dira lehiaketara. Horietatik, ofizialki 17 film labur eta 3 dokumental aukeratu dira Antzoki Zaharrean proiektatzeko, eta guztira 24 sari banatuko dira.</w:t>
      </w:r>
    </w:p>
    <w:p w14:paraId="06CB391F" w14:textId="77777777" w:rsidR="008C42E1" w:rsidRPr="00231C33" w:rsidRDefault="008C42E1" w:rsidP="008C42E1">
      <w:pPr>
        <w:jc w:val="both"/>
        <w:rPr>
          <w:rFonts w:cs="Calibri"/>
          <w:lang w:val="eu-ES" w:eastAsia="es-ES"/>
        </w:rPr>
      </w:pPr>
      <w:r w:rsidRPr="00231C33">
        <w:rPr>
          <w:rFonts w:cs="Calibri"/>
          <w:lang w:val="eu-ES" w:eastAsia="es-ES"/>
        </w:rPr>
        <w:t>Itsaspeko ziklo honek inspirazio eta heziketa iturri dela erakutsi du, milaka pertsona ozeanoekiko eta itsas bizitzarekiko maitasunaren inguruan bilduz. Urpeko edertasuna zaintzeko eta sustatzeko konpromisoak gorantz jarraitzen du.</w:t>
      </w:r>
    </w:p>
    <w:p w14:paraId="2656780E" w14:textId="3AD62A08" w:rsidR="00195B09" w:rsidRPr="00231C33" w:rsidRDefault="00E43A5E" w:rsidP="00E43A5E">
      <w:pPr>
        <w:jc w:val="both"/>
        <w:rPr>
          <w:rFonts w:cs="Calibri"/>
          <w:lang w:val="eu-ES" w:eastAsia="es-ES"/>
        </w:rPr>
      </w:pPr>
      <w:r w:rsidRPr="00231C33">
        <w:rPr>
          <w:rFonts w:cs="Calibri"/>
          <w:lang w:val="eu-ES" w:eastAsia="es-ES"/>
        </w:rPr>
        <w:br w:type="page"/>
      </w:r>
    </w:p>
    <w:p w14:paraId="5D8DB3CE" w14:textId="2560D8F6" w:rsidR="00007142" w:rsidRPr="00231C33" w:rsidRDefault="008C42E1" w:rsidP="00881888">
      <w:pPr>
        <w:shd w:val="clear" w:color="auto" w:fill="1F3864"/>
        <w:tabs>
          <w:tab w:val="left" w:pos="6096"/>
        </w:tabs>
        <w:spacing w:after="0" w:line="240" w:lineRule="auto"/>
        <w:jc w:val="both"/>
        <w:rPr>
          <w:rStyle w:val="Textoennegrita"/>
          <w:bCs w:val="0"/>
          <w:color w:val="FFFFFF"/>
          <w:sz w:val="36"/>
          <w:szCs w:val="32"/>
          <w:lang w:val="eu-ES"/>
        </w:rPr>
      </w:pPr>
      <w:r w:rsidRPr="00231C33">
        <w:rPr>
          <w:b/>
          <w:color w:val="FFFFFF"/>
          <w:sz w:val="36"/>
          <w:szCs w:val="32"/>
          <w:lang w:val="eu-ES"/>
        </w:rPr>
        <w:lastRenderedPageBreak/>
        <w:t xml:space="preserve"> </w:t>
      </w:r>
      <w:r w:rsidR="00B62AD1" w:rsidRPr="00231C33">
        <w:rPr>
          <w:b/>
          <w:color w:val="FFFFFF"/>
          <w:sz w:val="36"/>
          <w:szCs w:val="36"/>
          <w:lang w:val="eu-ES"/>
        </w:rPr>
        <w:t>PRENTSA OHARRAK</w:t>
      </w:r>
      <w:r w:rsidR="00007142" w:rsidRPr="00231C33">
        <w:rPr>
          <w:b/>
          <w:color w:val="FFFFFF"/>
          <w:sz w:val="36"/>
          <w:szCs w:val="32"/>
          <w:lang w:val="eu-ES"/>
        </w:rPr>
        <w:tab/>
        <w:t xml:space="preserve"> </w:t>
      </w:r>
    </w:p>
    <w:p w14:paraId="65594AD6" w14:textId="199104FC" w:rsidR="005760A4" w:rsidRPr="00231C33" w:rsidRDefault="005760A4" w:rsidP="003D2FF5">
      <w:pPr>
        <w:spacing w:after="0"/>
        <w:jc w:val="both"/>
        <w:rPr>
          <w:rFonts w:cs="Calibri"/>
          <w:lang w:val="eu-ES"/>
        </w:rPr>
      </w:pPr>
    </w:p>
    <w:p w14:paraId="0BD480EC" w14:textId="7F2A1A4B" w:rsidR="004350CC" w:rsidRPr="00231C33" w:rsidRDefault="00231C33" w:rsidP="003D2FF5">
      <w:pPr>
        <w:spacing w:after="0"/>
        <w:jc w:val="both"/>
        <w:rPr>
          <w:rFonts w:cs="Calibri"/>
          <w:b/>
          <w:bCs/>
          <w:u w:val="single"/>
          <w:lang w:val="eu-ES"/>
        </w:rPr>
      </w:pPr>
      <w:r w:rsidRPr="00231C33">
        <w:rPr>
          <w:rFonts w:cs="Calibri"/>
          <w:b/>
          <w:bCs/>
          <w:u w:val="single"/>
          <w:lang w:val="eu-ES"/>
        </w:rPr>
        <w:t>CIMASUB 2024 (Laburpen orokorra):</w:t>
      </w:r>
    </w:p>
    <w:p w14:paraId="5BFEC5C5" w14:textId="77777777" w:rsidR="00231C33" w:rsidRPr="00231C33" w:rsidRDefault="00231C33" w:rsidP="003D2FF5">
      <w:pPr>
        <w:spacing w:after="0"/>
        <w:jc w:val="both"/>
        <w:rPr>
          <w:rFonts w:cs="Calibri"/>
          <w:lang w:val="eu-ES"/>
        </w:rPr>
      </w:pPr>
    </w:p>
    <w:p w14:paraId="3E0DC03A" w14:textId="4AE95222" w:rsidR="00F56B15" w:rsidRPr="00231C33" w:rsidRDefault="008C42E1" w:rsidP="004350CC">
      <w:pPr>
        <w:pStyle w:val="Prrafodelista"/>
        <w:numPr>
          <w:ilvl w:val="0"/>
          <w:numId w:val="31"/>
        </w:numPr>
        <w:spacing w:after="0"/>
        <w:ind w:left="742"/>
        <w:rPr>
          <w:rFonts w:cs="Calibri"/>
          <w:lang w:val="eu-ES"/>
        </w:rPr>
      </w:pPr>
      <w:r w:rsidRPr="00231C33">
        <w:rPr>
          <w:rFonts w:cs="Calibri"/>
          <w:b/>
          <w:bCs/>
          <w:color w:val="0070C0"/>
          <w:lang w:val="eu-ES"/>
        </w:rPr>
        <w:t>CIMASUB 2024:</w:t>
      </w:r>
      <w:r w:rsidR="004350CC" w:rsidRPr="00231C33">
        <w:rPr>
          <w:rFonts w:cs="Calibri"/>
          <w:b/>
          <w:bCs/>
          <w:color w:val="0070C0"/>
          <w:lang w:val="eu-ES"/>
        </w:rPr>
        <w:br/>
      </w:r>
      <w:r w:rsidRPr="00231C33">
        <w:rPr>
          <w:rFonts w:cs="Calibri"/>
          <w:color w:val="0070C0"/>
          <w:lang w:val="eu-ES"/>
        </w:rPr>
        <w:t>Ozeanoekin konpromisoa hartzera gonbidatzen duen itsaspeko zinemaren jaialdia</w:t>
      </w:r>
      <w:r w:rsidR="00F56B15" w:rsidRPr="00231C33">
        <w:rPr>
          <w:rFonts w:cs="Calibri"/>
          <w:i/>
          <w:iCs/>
          <w:color w:val="0070C0"/>
          <w:lang w:val="eu-ES"/>
        </w:rPr>
        <w:br/>
      </w:r>
      <w:r w:rsidR="00F56B15" w:rsidRPr="00231C33">
        <w:rPr>
          <w:rFonts w:cs="Calibri"/>
          <w:i/>
          <w:iCs/>
          <w:color w:val="538135" w:themeColor="accent6" w:themeShade="BF"/>
          <w:lang w:val="eu-ES"/>
        </w:rPr>
        <w:br/>
      </w:r>
    </w:p>
    <w:p w14:paraId="4397A37D" w14:textId="206E3674" w:rsidR="00F56B15" w:rsidRPr="00231C33" w:rsidRDefault="00231C33" w:rsidP="00EF4282">
      <w:pPr>
        <w:spacing w:after="0"/>
        <w:ind w:hanging="2"/>
        <w:rPr>
          <w:rFonts w:cs="Calibri"/>
          <w:b/>
          <w:bCs/>
          <w:u w:val="single"/>
          <w:lang w:val="eu-ES"/>
        </w:rPr>
      </w:pPr>
      <w:r w:rsidRPr="00231C33">
        <w:rPr>
          <w:rFonts w:cs="Calibri"/>
          <w:b/>
          <w:bCs/>
          <w:u w:val="single"/>
          <w:lang w:val="eu-ES"/>
        </w:rPr>
        <w:t>ITSASPEKO ZINEMA-SAIOAK:</w:t>
      </w:r>
    </w:p>
    <w:p w14:paraId="14078F2A" w14:textId="77777777" w:rsidR="00F56B15" w:rsidRPr="00231C33" w:rsidRDefault="00F56B15" w:rsidP="00F56B15">
      <w:pPr>
        <w:pStyle w:val="Prrafodelista"/>
        <w:spacing w:after="0"/>
        <w:ind w:left="718"/>
        <w:rPr>
          <w:rFonts w:cs="Calibri"/>
          <w:i/>
          <w:iCs/>
          <w:color w:val="538135" w:themeColor="accent6" w:themeShade="BF"/>
          <w:lang w:val="eu-ES"/>
        </w:rPr>
      </w:pPr>
    </w:p>
    <w:p w14:paraId="61160706" w14:textId="38A1D5CB" w:rsidR="007F11D8" w:rsidRPr="00231C33" w:rsidRDefault="0031300C" w:rsidP="004350CC">
      <w:pPr>
        <w:pStyle w:val="Prrafodelista"/>
        <w:numPr>
          <w:ilvl w:val="0"/>
          <w:numId w:val="27"/>
        </w:numPr>
        <w:spacing w:after="120"/>
        <w:rPr>
          <w:b/>
          <w:bCs/>
          <w:i/>
          <w:iCs/>
          <w:color w:val="0070C0"/>
          <w:lang w:val="eu-ES"/>
        </w:rPr>
      </w:pPr>
      <w:r w:rsidRPr="00231C33">
        <w:rPr>
          <w:rFonts w:ascii="Calibri" w:hAnsi="Calibri" w:cs="Calibri"/>
          <w:b/>
          <w:bCs/>
          <w:color w:val="0070C0"/>
          <w:lang w:val="eu-ES"/>
        </w:rPr>
        <w:t>Lehenengo zine saioa (azaroaren 21ean, 19: 00etan):</w:t>
      </w:r>
      <w:r w:rsidR="004350CC" w:rsidRPr="00231C33">
        <w:rPr>
          <w:rFonts w:ascii="Calibri" w:hAnsi="Calibri" w:cs="Calibri"/>
          <w:b/>
          <w:bCs/>
          <w:color w:val="0070C0"/>
          <w:lang w:val="eu-ES"/>
        </w:rPr>
        <w:br/>
      </w:r>
      <w:r w:rsidRPr="00231C33">
        <w:rPr>
          <w:rFonts w:ascii="Calibri" w:hAnsi="Calibri" w:cs="Calibri"/>
          <w:color w:val="0070C0"/>
          <w:lang w:val="eu-ES"/>
        </w:rPr>
        <w:t>Bidaia bat ozeanoaren eta giza arimaren sakonera</w:t>
      </w:r>
      <w:r w:rsidR="004350CC" w:rsidRPr="00231C33">
        <w:rPr>
          <w:rFonts w:ascii="Calibri" w:hAnsi="Calibri" w:cs="Calibri"/>
          <w:color w:val="0070C0"/>
          <w:lang w:val="eu-ES"/>
        </w:rPr>
        <w:br/>
      </w:r>
    </w:p>
    <w:p w14:paraId="4B8A76A1" w14:textId="16A15E61" w:rsidR="007F11D8" w:rsidRPr="00231C33" w:rsidRDefault="007F11D8" w:rsidP="004350CC">
      <w:pPr>
        <w:pStyle w:val="Prrafodelista"/>
        <w:numPr>
          <w:ilvl w:val="0"/>
          <w:numId w:val="27"/>
        </w:numPr>
        <w:spacing w:after="120"/>
        <w:rPr>
          <w:b/>
          <w:bCs/>
          <w:i/>
          <w:iCs/>
          <w:color w:val="0070C0"/>
          <w:lang w:val="eu-ES"/>
        </w:rPr>
      </w:pPr>
      <w:r w:rsidRPr="00231C33">
        <w:rPr>
          <w:rFonts w:ascii="Calibri" w:hAnsi="Calibri" w:cs="Calibri"/>
          <w:b/>
          <w:bCs/>
          <w:color w:val="0070C0"/>
          <w:lang w:val="eu-ES"/>
        </w:rPr>
        <w:t>Bigarren zine saioa (azaroaren 22an, 19: 00etan):</w:t>
      </w:r>
      <w:r w:rsidR="004350CC" w:rsidRPr="00231C33">
        <w:rPr>
          <w:rFonts w:ascii="Calibri" w:hAnsi="Calibri" w:cs="Calibri"/>
          <w:b/>
          <w:bCs/>
          <w:color w:val="0070C0"/>
          <w:lang w:val="eu-ES"/>
        </w:rPr>
        <w:br/>
      </w:r>
      <w:r w:rsidRPr="00231C33">
        <w:rPr>
          <w:rFonts w:ascii="Calibri" w:hAnsi="Calibri" w:cs="Calibri"/>
          <w:color w:val="0070C0"/>
          <w:lang w:val="eu-ES"/>
        </w:rPr>
        <w:t>Itsasoko bizitzari eta kontserbazioari buruzko gogoetak</w:t>
      </w:r>
      <w:r w:rsidR="004350CC" w:rsidRPr="00231C33">
        <w:rPr>
          <w:rFonts w:ascii="Calibri" w:hAnsi="Calibri" w:cs="Calibri"/>
          <w:color w:val="0070C0"/>
          <w:lang w:val="eu-ES"/>
        </w:rPr>
        <w:br/>
      </w:r>
    </w:p>
    <w:p w14:paraId="1C33889E" w14:textId="7AEAA3F8" w:rsidR="007F11D8" w:rsidRPr="00231C33" w:rsidRDefault="007F11D8" w:rsidP="004350CC">
      <w:pPr>
        <w:pStyle w:val="Prrafodelista"/>
        <w:numPr>
          <w:ilvl w:val="0"/>
          <w:numId w:val="27"/>
        </w:numPr>
        <w:spacing w:after="120"/>
        <w:rPr>
          <w:i/>
          <w:iCs/>
          <w:color w:val="0070C0"/>
          <w:lang w:val="eu-ES"/>
        </w:rPr>
      </w:pPr>
      <w:r w:rsidRPr="00231C33">
        <w:rPr>
          <w:rFonts w:ascii="Calibri" w:hAnsi="Calibri" w:cs="Calibri"/>
          <w:b/>
          <w:bCs/>
          <w:color w:val="0070C0"/>
          <w:lang w:val="eu-ES"/>
        </w:rPr>
        <w:t>Hirugarren zine saioa eta sari banaketa (azaroaren 23an, 19: 00etan):</w:t>
      </w:r>
      <w:r w:rsidR="004350CC" w:rsidRPr="00231C33">
        <w:rPr>
          <w:rFonts w:ascii="Calibri" w:hAnsi="Calibri" w:cs="Calibri"/>
          <w:b/>
          <w:bCs/>
          <w:color w:val="0070C0"/>
          <w:lang w:val="eu-ES"/>
        </w:rPr>
        <w:br/>
      </w:r>
      <w:r w:rsidRPr="00231C33">
        <w:rPr>
          <w:rFonts w:ascii="Calibri" w:hAnsi="Calibri" w:cs="Calibri"/>
          <w:color w:val="0070C0"/>
          <w:lang w:val="eu-ES"/>
        </w:rPr>
        <w:t>Ozeanoaren handitasuna ospatzen</w:t>
      </w:r>
    </w:p>
    <w:p w14:paraId="08804B71" w14:textId="77777777" w:rsidR="00F56B15" w:rsidRPr="00231C33" w:rsidRDefault="00F56B15" w:rsidP="00F56B15">
      <w:pPr>
        <w:pStyle w:val="Prrafodelista"/>
        <w:spacing w:after="0"/>
        <w:ind w:left="718"/>
        <w:rPr>
          <w:rFonts w:cs="Calibri"/>
          <w:i/>
          <w:iCs/>
          <w:color w:val="538135" w:themeColor="accent6" w:themeShade="BF"/>
          <w:lang w:val="eu-ES"/>
        </w:rPr>
      </w:pPr>
    </w:p>
    <w:p w14:paraId="3CDAF59C" w14:textId="77777777" w:rsidR="00F56B15" w:rsidRPr="00231C33" w:rsidRDefault="00F56B15" w:rsidP="00F56B15">
      <w:pPr>
        <w:spacing w:after="0"/>
        <w:ind w:hanging="2"/>
        <w:rPr>
          <w:rFonts w:cs="Calibri"/>
          <w:lang w:val="eu-ES"/>
        </w:rPr>
      </w:pPr>
    </w:p>
    <w:p w14:paraId="2B2D36E7" w14:textId="33E51458" w:rsidR="004350CC" w:rsidRPr="00231C33" w:rsidRDefault="004350CC" w:rsidP="004350CC">
      <w:pPr>
        <w:spacing w:after="0"/>
        <w:rPr>
          <w:rFonts w:cs="Calibri"/>
          <w:lang w:val="eu-ES"/>
        </w:rPr>
      </w:pPr>
      <w:r w:rsidRPr="00231C33">
        <w:rPr>
          <w:rFonts w:cs="Calibri"/>
          <w:b/>
          <w:bCs/>
          <w:u w:val="single"/>
          <w:lang w:val="eu-ES"/>
        </w:rPr>
        <w:t>ITSASPEKO TXIKIZIKL</w:t>
      </w:r>
      <w:r w:rsidR="00231C33" w:rsidRPr="00231C33">
        <w:rPr>
          <w:rFonts w:cs="Calibri"/>
          <w:b/>
          <w:bCs/>
          <w:u w:val="single"/>
          <w:lang w:val="eu-ES"/>
        </w:rPr>
        <w:t xml:space="preserve">O </w:t>
      </w:r>
      <w:r w:rsidR="00231C33" w:rsidRPr="00231C33">
        <w:rPr>
          <w:rFonts w:cs="Calibri"/>
          <w:b/>
          <w:bCs/>
          <w:u w:val="single"/>
          <w:lang w:val="eu-ES"/>
        </w:rPr>
        <w:t>(ikastetxeentzat):</w:t>
      </w:r>
    </w:p>
    <w:p w14:paraId="009FF3AB" w14:textId="77777777" w:rsidR="004350CC" w:rsidRPr="00231C33" w:rsidRDefault="004350CC" w:rsidP="004350CC">
      <w:pPr>
        <w:spacing w:after="0"/>
        <w:ind w:left="710" w:hanging="2"/>
        <w:rPr>
          <w:rFonts w:cs="Calibri"/>
          <w:lang w:val="eu-ES"/>
        </w:rPr>
      </w:pPr>
    </w:p>
    <w:p w14:paraId="13539FFF" w14:textId="77777777" w:rsidR="004350CC" w:rsidRPr="00231C33" w:rsidRDefault="004350CC" w:rsidP="004350CC">
      <w:pPr>
        <w:pStyle w:val="Prrafodelista"/>
        <w:numPr>
          <w:ilvl w:val="0"/>
          <w:numId w:val="29"/>
        </w:numPr>
        <w:rPr>
          <w:rFonts w:ascii="Calibri" w:hAnsi="Calibri" w:cs="Calibri"/>
          <w:color w:val="0070C0"/>
          <w:lang w:val="eu-ES"/>
        </w:rPr>
      </w:pPr>
      <w:r w:rsidRPr="00231C33">
        <w:rPr>
          <w:rFonts w:ascii="Calibri" w:hAnsi="Calibri" w:cs="Calibri"/>
          <w:b/>
          <w:bCs/>
          <w:color w:val="0070C0"/>
          <w:lang w:val="eu-ES"/>
        </w:rPr>
        <w:t xml:space="preserve">Itsaspeko </w:t>
      </w:r>
      <w:proofErr w:type="spellStart"/>
      <w:r w:rsidRPr="00231C33">
        <w:rPr>
          <w:rFonts w:ascii="Calibri" w:hAnsi="Calibri" w:cs="Calibri"/>
          <w:b/>
          <w:bCs/>
          <w:color w:val="0070C0"/>
          <w:lang w:val="eu-ES"/>
        </w:rPr>
        <w:t>Txikizkloa</w:t>
      </w:r>
      <w:proofErr w:type="spellEnd"/>
      <w:r w:rsidRPr="00231C33">
        <w:rPr>
          <w:rFonts w:ascii="Calibri" w:hAnsi="Calibri" w:cs="Calibri"/>
          <w:b/>
          <w:bCs/>
          <w:color w:val="0070C0"/>
          <w:lang w:val="eu-ES"/>
        </w:rPr>
        <w:t>:</w:t>
      </w:r>
      <w:r w:rsidRPr="00231C33">
        <w:rPr>
          <w:rFonts w:ascii="Calibri" w:hAnsi="Calibri" w:cs="Calibri"/>
          <w:b/>
          <w:bCs/>
          <w:color w:val="0070C0"/>
          <w:lang w:val="eu-ES"/>
        </w:rPr>
        <w:br/>
      </w:r>
      <w:r w:rsidRPr="00231C33">
        <w:rPr>
          <w:rFonts w:ascii="Calibri" w:hAnsi="Calibri" w:cs="Calibri"/>
          <w:color w:val="0070C0"/>
          <w:lang w:val="eu-ES"/>
        </w:rPr>
        <w:t>Ozeanoko enbaxadoreen hurrengo belaunaldia heziz</w:t>
      </w:r>
    </w:p>
    <w:p w14:paraId="53B03D51" w14:textId="77777777" w:rsidR="004350CC" w:rsidRPr="00231C33" w:rsidRDefault="004350CC" w:rsidP="00F56B15">
      <w:pPr>
        <w:spacing w:after="0"/>
        <w:ind w:hanging="2"/>
        <w:rPr>
          <w:rFonts w:ascii="Calibri" w:hAnsi="Calibri" w:cs="Calibri"/>
          <w:b/>
          <w:bCs/>
          <w:u w:val="single"/>
          <w:lang w:val="eu-ES"/>
        </w:rPr>
      </w:pPr>
    </w:p>
    <w:p w14:paraId="5EF1ACF9" w14:textId="34B30AC0" w:rsidR="00145DD7" w:rsidRPr="00231C33" w:rsidRDefault="00145DD7" w:rsidP="00F56B15">
      <w:pPr>
        <w:spacing w:after="0"/>
        <w:ind w:hanging="2"/>
        <w:rPr>
          <w:rFonts w:ascii="Calibri" w:hAnsi="Calibri" w:cs="Calibri"/>
          <w:b/>
          <w:bCs/>
          <w:u w:val="single"/>
          <w:lang w:val="eu-ES"/>
        </w:rPr>
      </w:pPr>
      <w:r w:rsidRPr="00231C33">
        <w:rPr>
          <w:rFonts w:ascii="Calibri" w:hAnsi="Calibri" w:cs="Calibri"/>
          <w:b/>
          <w:bCs/>
          <w:u w:val="single"/>
          <w:lang w:val="eu-ES"/>
        </w:rPr>
        <w:t>ARGAZKI ERAKUSKETAK:</w:t>
      </w:r>
    </w:p>
    <w:p w14:paraId="0B3E374D" w14:textId="77777777" w:rsidR="00145DD7" w:rsidRPr="00231C33" w:rsidRDefault="00145DD7" w:rsidP="00F56B15">
      <w:pPr>
        <w:spacing w:after="0"/>
        <w:ind w:hanging="2"/>
        <w:rPr>
          <w:rFonts w:cs="Calibri"/>
          <w:b/>
          <w:bCs/>
          <w:color w:val="4472C4" w:themeColor="accent1"/>
          <w:u w:val="single"/>
          <w:lang w:val="eu-ES"/>
        </w:rPr>
      </w:pPr>
    </w:p>
    <w:p w14:paraId="7A7406DB" w14:textId="7C707C43" w:rsidR="00145DD7" w:rsidRPr="00231C33" w:rsidRDefault="00145DD7" w:rsidP="004350CC">
      <w:pPr>
        <w:pStyle w:val="Prrafodelista"/>
        <w:numPr>
          <w:ilvl w:val="0"/>
          <w:numId w:val="29"/>
        </w:numPr>
        <w:rPr>
          <w:rFonts w:ascii="Calibri" w:hAnsi="Calibri" w:cs="Calibri"/>
          <w:b/>
          <w:bCs/>
          <w:color w:val="0070C0"/>
          <w:lang w:val="eu-ES"/>
        </w:rPr>
      </w:pPr>
      <w:r w:rsidRPr="00231C33">
        <w:rPr>
          <w:rFonts w:ascii="Calibri" w:hAnsi="Calibri" w:cs="Calibri"/>
          <w:b/>
          <w:bCs/>
          <w:color w:val="0070C0"/>
          <w:lang w:val="eu-ES"/>
        </w:rPr>
        <w:t>Leiho bat ozeanoko altxorrei</w:t>
      </w:r>
    </w:p>
    <w:p w14:paraId="4D6DEDE9" w14:textId="77777777" w:rsidR="00F56B15" w:rsidRPr="00231C33" w:rsidRDefault="00F56B15" w:rsidP="00F56B15">
      <w:pPr>
        <w:spacing w:after="0"/>
        <w:ind w:left="710" w:hanging="2"/>
        <w:rPr>
          <w:rFonts w:cs="Calibri"/>
          <w:lang w:val="eu-ES"/>
        </w:rPr>
      </w:pPr>
    </w:p>
    <w:p w14:paraId="719B6BC4" w14:textId="3093E488" w:rsidR="007673A0" w:rsidRPr="00231C33" w:rsidRDefault="00F56B15" w:rsidP="004350CC">
      <w:pPr>
        <w:spacing w:after="0"/>
        <w:rPr>
          <w:rFonts w:ascii="Calibri" w:hAnsi="Calibri" w:cs="Calibri"/>
          <w:b/>
          <w:bCs/>
          <w:color w:val="0070C0"/>
          <w:lang w:val="eu-ES"/>
        </w:rPr>
      </w:pPr>
      <w:r w:rsidRPr="00231C33">
        <w:rPr>
          <w:rFonts w:cs="Calibri"/>
          <w:b/>
          <w:bCs/>
          <w:color w:val="0070C0"/>
          <w:u w:val="single"/>
          <w:lang w:val="eu-ES"/>
        </w:rPr>
        <w:br/>
      </w:r>
    </w:p>
    <w:p w14:paraId="39B303B3" w14:textId="77777777" w:rsidR="006F3AF4" w:rsidRPr="00231C33" w:rsidRDefault="006F3AF4" w:rsidP="006F3AF4">
      <w:pPr>
        <w:spacing w:after="0"/>
        <w:ind w:left="708"/>
        <w:rPr>
          <w:rFonts w:cs="Calibri"/>
          <w:lang w:val="eu-ES"/>
        </w:rPr>
      </w:pPr>
    </w:p>
    <w:p w14:paraId="5EBDB272" w14:textId="77777777" w:rsidR="006F3AF4" w:rsidRPr="00231C33" w:rsidRDefault="006F3AF4" w:rsidP="00331B67">
      <w:pPr>
        <w:spacing w:after="120"/>
        <w:ind w:hanging="2"/>
        <w:jc w:val="both"/>
        <w:rPr>
          <w:rFonts w:cs="Calibri"/>
          <w:b/>
          <w:bCs/>
          <w:sz w:val="28"/>
          <w:szCs w:val="28"/>
          <w:lang w:val="eu-ES"/>
        </w:rPr>
      </w:pPr>
    </w:p>
    <w:p w14:paraId="280113CA" w14:textId="77777777" w:rsidR="006F3AF4" w:rsidRPr="00231C33" w:rsidRDefault="006F3AF4">
      <w:pPr>
        <w:rPr>
          <w:rFonts w:cs="Calibri"/>
          <w:b/>
          <w:bCs/>
          <w:sz w:val="28"/>
          <w:szCs w:val="28"/>
          <w:lang w:val="eu-ES"/>
        </w:rPr>
      </w:pPr>
      <w:r w:rsidRPr="00231C33">
        <w:rPr>
          <w:rFonts w:cs="Calibri"/>
          <w:b/>
          <w:bCs/>
          <w:sz w:val="28"/>
          <w:szCs w:val="28"/>
          <w:lang w:val="eu-ES"/>
        </w:rPr>
        <w:br w:type="page"/>
      </w:r>
    </w:p>
    <w:p w14:paraId="35DA146F" w14:textId="7DDF24CC" w:rsidR="008C42E1" w:rsidRPr="00231C33" w:rsidRDefault="008C42E1" w:rsidP="004350CC">
      <w:pPr>
        <w:pBdr>
          <w:bottom w:val="single" w:sz="4" w:space="1" w:color="auto"/>
        </w:pBdr>
        <w:rPr>
          <w:rFonts w:ascii="Calibri" w:hAnsi="Calibri" w:cs="Calibri"/>
          <w:b/>
          <w:bCs/>
          <w:color w:val="0070C0"/>
          <w:sz w:val="28"/>
          <w:szCs w:val="28"/>
          <w:lang w:val="eu-ES"/>
        </w:rPr>
      </w:pPr>
      <w:r w:rsidRPr="00231C33">
        <w:rPr>
          <w:rFonts w:ascii="Calibri" w:hAnsi="Calibri" w:cs="Calibri"/>
          <w:b/>
          <w:bCs/>
          <w:color w:val="0070C0"/>
          <w:sz w:val="28"/>
          <w:szCs w:val="28"/>
          <w:lang w:val="eu-ES"/>
        </w:rPr>
        <w:lastRenderedPageBreak/>
        <w:t>CIMASUB 2024:</w:t>
      </w:r>
      <w:r w:rsidR="004350CC" w:rsidRPr="00231C33">
        <w:rPr>
          <w:rFonts w:ascii="Calibri" w:hAnsi="Calibri" w:cs="Calibri"/>
          <w:b/>
          <w:bCs/>
          <w:color w:val="0070C0"/>
          <w:sz w:val="28"/>
          <w:szCs w:val="28"/>
          <w:lang w:val="eu-ES"/>
        </w:rPr>
        <w:br/>
      </w:r>
      <w:r w:rsidRPr="00231C33">
        <w:rPr>
          <w:rFonts w:ascii="Calibri" w:hAnsi="Calibri" w:cs="Calibri"/>
          <w:b/>
          <w:bCs/>
          <w:color w:val="0070C0"/>
          <w:sz w:val="28"/>
          <w:szCs w:val="28"/>
          <w:lang w:val="eu-ES"/>
        </w:rPr>
        <w:t>Ozeanoekin konpromisoa hartzera gonbidatzen duen itsaspeko zinema jaialdia</w:t>
      </w:r>
    </w:p>
    <w:p w14:paraId="0A4EB022" w14:textId="5BDDBD1D" w:rsidR="008C42E1" w:rsidRPr="00231C33" w:rsidRDefault="008C42E1" w:rsidP="00231C33">
      <w:pPr>
        <w:spacing w:line="240" w:lineRule="auto"/>
        <w:jc w:val="both"/>
        <w:rPr>
          <w:rFonts w:ascii="Calibri" w:hAnsi="Calibri" w:cs="Calibri"/>
          <w:lang w:val="eu-ES"/>
        </w:rPr>
      </w:pPr>
      <w:r w:rsidRPr="00231C33">
        <w:rPr>
          <w:rFonts w:ascii="Calibri" w:hAnsi="Calibri" w:cs="Calibri"/>
          <w:lang w:val="eu-ES"/>
        </w:rPr>
        <w:t>Donostiako Nazioarteko Itsaspeko Zinema Zikloak (</w:t>
      </w:r>
      <w:r w:rsidRPr="00231C33">
        <w:rPr>
          <w:rFonts w:ascii="Calibri" w:hAnsi="Calibri" w:cs="Calibri"/>
          <w:b/>
          <w:bCs/>
          <w:lang w:val="eu-ES"/>
        </w:rPr>
        <w:t>CIMASUB</w:t>
      </w:r>
      <w:r w:rsidRPr="00231C33">
        <w:rPr>
          <w:rFonts w:ascii="Calibri" w:hAnsi="Calibri" w:cs="Calibri"/>
          <w:lang w:val="eu-ES"/>
        </w:rPr>
        <w:t xml:space="preserve">) 48. edizioa ospatuko du, ikusleak ozeanoaren sakonera eramango dituen jardueraz beteriko programarekin. Aurten, zinema-proiekzioen aukeraketa esklusiboa, </w:t>
      </w:r>
      <w:r w:rsidR="00231C33" w:rsidRPr="00231C33">
        <w:rPr>
          <w:rFonts w:ascii="Calibri" w:hAnsi="Calibri" w:cs="Calibri"/>
          <w:lang w:val="eu-ES"/>
        </w:rPr>
        <w:t xml:space="preserve">Itsaspeko </w:t>
      </w:r>
      <w:proofErr w:type="spellStart"/>
      <w:r w:rsidRPr="00231C33">
        <w:rPr>
          <w:rFonts w:ascii="Calibri" w:hAnsi="Calibri" w:cs="Calibri"/>
          <w:lang w:val="eu-ES"/>
        </w:rPr>
        <w:t>Txikiziklo</w:t>
      </w:r>
      <w:proofErr w:type="spellEnd"/>
      <w:r w:rsidRPr="00231C33">
        <w:rPr>
          <w:rFonts w:ascii="Calibri" w:hAnsi="Calibri" w:cs="Calibri"/>
          <w:lang w:val="eu-ES"/>
        </w:rPr>
        <w:t xml:space="preserve"> </w:t>
      </w:r>
      <w:r w:rsidR="00231C33" w:rsidRPr="00231C33">
        <w:rPr>
          <w:rFonts w:ascii="Calibri" w:hAnsi="Calibri" w:cs="Calibri"/>
          <w:lang w:val="eu-ES"/>
        </w:rPr>
        <w:t>e</w:t>
      </w:r>
      <w:r w:rsidRPr="00231C33">
        <w:rPr>
          <w:rFonts w:ascii="Calibri" w:hAnsi="Calibri" w:cs="Calibri"/>
          <w:lang w:val="eu-ES"/>
        </w:rPr>
        <w:t>zaguna ikasleentzat eta itsas bizitza eta paisaiak ospatzen dituzten hainbat argazki erakusketa izango dira jaialdian.</w:t>
      </w:r>
    </w:p>
    <w:p w14:paraId="07C7B89C" w14:textId="77777777" w:rsidR="008C42E1" w:rsidRPr="00231C33" w:rsidRDefault="008C42E1" w:rsidP="00231C33">
      <w:pPr>
        <w:spacing w:line="240" w:lineRule="auto"/>
        <w:jc w:val="both"/>
        <w:rPr>
          <w:rFonts w:ascii="Calibri" w:hAnsi="Calibri" w:cs="Calibri"/>
          <w:b/>
          <w:bCs/>
          <w:lang w:val="eu-ES"/>
        </w:rPr>
      </w:pPr>
      <w:r w:rsidRPr="00231C33">
        <w:rPr>
          <w:rFonts w:ascii="Calibri" w:hAnsi="Calibri" w:cs="Calibri"/>
          <w:b/>
          <w:bCs/>
          <w:lang w:val="eu-ES"/>
        </w:rPr>
        <w:t xml:space="preserve">CIMASUB 2024ren leloa: </w:t>
      </w:r>
      <w:r w:rsidRPr="00231C33">
        <w:rPr>
          <w:rFonts w:ascii="Calibri" w:hAnsi="Calibri" w:cs="Calibri"/>
          <w:b/>
          <w:bCs/>
          <w:i/>
          <w:iCs/>
          <w:lang w:val="eu-ES"/>
        </w:rPr>
        <w:t>"Irudi bakoitza, konpromiso bat. Begirada bakoitza, aukera bat"</w:t>
      </w:r>
    </w:p>
    <w:p w14:paraId="1401EB40" w14:textId="77777777" w:rsidR="008C42E1" w:rsidRPr="00231C33" w:rsidRDefault="008C42E1" w:rsidP="00231C33">
      <w:pPr>
        <w:spacing w:line="240" w:lineRule="auto"/>
        <w:jc w:val="both"/>
        <w:rPr>
          <w:rFonts w:ascii="Calibri" w:hAnsi="Calibri" w:cs="Calibri"/>
          <w:lang w:val="eu-ES"/>
        </w:rPr>
      </w:pPr>
      <w:r w:rsidRPr="00231C33">
        <w:rPr>
          <w:rFonts w:ascii="Calibri" w:hAnsi="Calibri" w:cs="Calibri"/>
          <w:lang w:val="eu-ES"/>
        </w:rPr>
        <w:t>Aurtengo esloganak ozeanoen esentzia harrapatzen duten argazkilarien eta zinemagileen dedikazioa sinbolizatzen du, haiek babesteko konpromisoa hartuz. Sortzaile horientzat, irudi bakoitza erantzukizun ekintza bat da, itsas ekosistemen edertasuna eta zaurgarritasuna erakusten diguna, eta publikoarentzat, berriz, begirada bakoitza aukera bat da kontzientzia hartzeko eta ingurumenaren alde jarduteko.</w:t>
      </w:r>
    </w:p>
    <w:p w14:paraId="28AAC108" w14:textId="77777777" w:rsidR="008C42E1" w:rsidRPr="00231C33" w:rsidRDefault="008C42E1" w:rsidP="00231C33">
      <w:pPr>
        <w:spacing w:line="240" w:lineRule="auto"/>
        <w:jc w:val="both"/>
        <w:rPr>
          <w:rFonts w:ascii="Calibri" w:hAnsi="Calibri" w:cs="Calibri"/>
          <w:lang w:val="eu-ES"/>
        </w:rPr>
      </w:pPr>
      <w:r w:rsidRPr="00231C33">
        <w:rPr>
          <w:rFonts w:ascii="Calibri" w:hAnsi="Calibri" w:cs="Calibri"/>
          <w:lang w:val="eu-ES"/>
        </w:rPr>
        <w:t xml:space="preserve">Gainera, </w:t>
      </w:r>
      <w:proofErr w:type="spellStart"/>
      <w:r w:rsidRPr="00231C33">
        <w:rPr>
          <w:rFonts w:ascii="Calibri" w:hAnsi="Calibri" w:cs="Calibri"/>
          <w:lang w:val="eu-ES"/>
        </w:rPr>
        <w:t>CIMASUBek</w:t>
      </w:r>
      <w:proofErr w:type="spellEnd"/>
      <w:r w:rsidRPr="00231C33">
        <w:rPr>
          <w:rFonts w:ascii="Calibri" w:hAnsi="Calibri" w:cs="Calibri"/>
          <w:lang w:val="eu-ES"/>
        </w:rPr>
        <w:t xml:space="preserve"> nabarmendu du erakunde publikoekin, enpresekin eta herritarrekin lankidetzan dihardutela, eta horiek, batera, kontserbazio-mezu hori zabaltzen dutela. Elkarrekin, artearen eta zinemaren bidez, ozeanoko bizitza babesteak duen garrantzia sakonki ulertu nahi dute.</w:t>
      </w:r>
    </w:p>
    <w:p w14:paraId="39BC0E06" w14:textId="77777777" w:rsidR="008C42E1" w:rsidRPr="00231C33" w:rsidRDefault="008C42E1" w:rsidP="00231C33">
      <w:pPr>
        <w:spacing w:line="240" w:lineRule="auto"/>
        <w:jc w:val="both"/>
        <w:rPr>
          <w:rFonts w:ascii="Calibri" w:hAnsi="Calibri" w:cs="Calibri"/>
          <w:b/>
          <w:bCs/>
          <w:lang w:val="eu-ES"/>
        </w:rPr>
      </w:pPr>
      <w:r w:rsidRPr="00231C33">
        <w:rPr>
          <w:rFonts w:ascii="Calibri" w:hAnsi="Calibri" w:cs="Calibri"/>
          <w:b/>
          <w:bCs/>
          <w:lang w:val="eu-ES"/>
        </w:rPr>
        <w:t>Emanaldi irekiak eta doakoak Antzoki Zaharrean</w:t>
      </w:r>
    </w:p>
    <w:p w14:paraId="7E72C5E8" w14:textId="77777777" w:rsidR="008C42E1" w:rsidRPr="00231C33" w:rsidRDefault="008C42E1" w:rsidP="00231C33">
      <w:pPr>
        <w:spacing w:line="240" w:lineRule="auto"/>
        <w:jc w:val="both"/>
        <w:rPr>
          <w:rFonts w:ascii="Calibri" w:hAnsi="Calibri" w:cs="Calibri"/>
          <w:lang w:val="eu-ES"/>
        </w:rPr>
      </w:pPr>
      <w:proofErr w:type="spellStart"/>
      <w:r w:rsidRPr="00231C33">
        <w:rPr>
          <w:rFonts w:ascii="Calibri" w:hAnsi="Calibri" w:cs="Calibri"/>
          <w:lang w:val="eu-ES"/>
        </w:rPr>
        <w:t>CIMASUBen</w:t>
      </w:r>
      <w:proofErr w:type="spellEnd"/>
      <w:r w:rsidRPr="00231C33">
        <w:rPr>
          <w:rFonts w:ascii="Calibri" w:hAnsi="Calibri" w:cs="Calibri"/>
          <w:lang w:val="eu-ES"/>
        </w:rPr>
        <w:t xml:space="preserve"> proiekzioak </w:t>
      </w:r>
      <w:r w:rsidRPr="00231C33">
        <w:rPr>
          <w:rFonts w:ascii="Calibri" w:hAnsi="Calibri" w:cs="Calibri"/>
          <w:b/>
          <w:bCs/>
          <w:lang w:val="eu-ES"/>
        </w:rPr>
        <w:t>Antzoki Zaharrean</w:t>
      </w:r>
      <w:r w:rsidRPr="00231C33">
        <w:rPr>
          <w:rFonts w:ascii="Calibri" w:hAnsi="Calibri" w:cs="Calibri"/>
          <w:lang w:val="eu-ES"/>
        </w:rPr>
        <w:t xml:space="preserve"> egingo dira </w:t>
      </w:r>
      <w:r w:rsidRPr="00231C33">
        <w:rPr>
          <w:rFonts w:ascii="Calibri" w:hAnsi="Calibri" w:cs="Calibri"/>
          <w:b/>
          <w:bCs/>
          <w:lang w:val="eu-ES"/>
        </w:rPr>
        <w:t>azaroaren 21, 22 eta 23an 19: 00etan</w:t>
      </w:r>
      <w:r w:rsidRPr="00231C33">
        <w:rPr>
          <w:rFonts w:ascii="Calibri" w:hAnsi="Calibri" w:cs="Calibri"/>
          <w:lang w:val="eu-ES"/>
        </w:rPr>
        <w:t xml:space="preserve"> eta sarrera doakoa izango da. Sarrerak leihatilan jaso ahal izango dira egunero, 11: 30etik 13: 30era eta 17: 00etatik 19: 00etara. Hiru egunetan zehar, itsas munduaren hainbat alderdi aztertuko dira film laburren eta dokumentalen bidez. Lehenengo saioa, azaroaren 21ean, osteguna, itsasoko biodibertsitateari eta espezieen eta ingurunearen arteko harremanei buruzkoa izango da. Bigarrena, ostiralean, hilak 22, kontserbazioaz eta jasangarritasunaz arituko da, klima aldaketa eta kutsadura bezalako gaiak jorratuz. Azkenik, larunbatean, hilak 23, azken saioak itsasoari lotutako giza eta kultur istorioak nabarmenduko ditu eta jaialdiko ekoizpen onenen sari banaketarekin amaituko da.</w:t>
      </w:r>
    </w:p>
    <w:p w14:paraId="141F4B4C" w14:textId="2C40F166" w:rsidR="008C42E1" w:rsidRPr="00231C33" w:rsidRDefault="00231C33" w:rsidP="00231C33">
      <w:pPr>
        <w:spacing w:line="240" w:lineRule="auto"/>
        <w:jc w:val="both"/>
        <w:rPr>
          <w:rFonts w:ascii="Calibri" w:hAnsi="Calibri" w:cs="Calibri"/>
          <w:b/>
          <w:bCs/>
          <w:lang w:val="eu-ES"/>
        </w:rPr>
      </w:pPr>
      <w:r w:rsidRPr="00231C33">
        <w:rPr>
          <w:rFonts w:ascii="Calibri" w:hAnsi="Calibri" w:cs="Calibri"/>
          <w:b/>
          <w:bCs/>
          <w:lang w:val="eu-ES"/>
        </w:rPr>
        <w:t xml:space="preserve">Itsaspeko </w:t>
      </w:r>
      <w:proofErr w:type="spellStart"/>
      <w:r w:rsidR="008C42E1" w:rsidRPr="00231C33">
        <w:rPr>
          <w:rFonts w:ascii="Calibri" w:hAnsi="Calibri" w:cs="Calibri"/>
          <w:b/>
          <w:bCs/>
          <w:lang w:val="eu-ES"/>
        </w:rPr>
        <w:t>Txikiziklo</w:t>
      </w:r>
      <w:r w:rsidRPr="00231C33">
        <w:rPr>
          <w:rFonts w:ascii="Calibri" w:hAnsi="Calibri" w:cs="Calibri"/>
          <w:b/>
          <w:bCs/>
          <w:lang w:val="eu-ES"/>
        </w:rPr>
        <w:t>a</w:t>
      </w:r>
      <w:proofErr w:type="spellEnd"/>
      <w:r w:rsidR="008C42E1" w:rsidRPr="00231C33">
        <w:rPr>
          <w:rFonts w:ascii="Calibri" w:hAnsi="Calibri" w:cs="Calibri"/>
          <w:b/>
          <w:bCs/>
          <w:lang w:val="eu-ES"/>
        </w:rPr>
        <w:t xml:space="preserve">: </w:t>
      </w:r>
      <w:r w:rsidRPr="00231C33">
        <w:rPr>
          <w:rFonts w:ascii="Calibri" w:hAnsi="Calibri" w:cs="Calibri"/>
          <w:b/>
          <w:bCs/>
          <w:lang w:val="eu-ES"/>
        </w:rPr>
        <w:t>Z</w:t>
      </w:r>
      <w:r w:rsidR="008C42E1" w:rsidRPr="00231C33">
        <w:rPr>
          <w:rFonts w:ascii="Calibri" w:hAnsi="Calibri" w:cs="Calibri"/>
          <w:b/>
          <w:bCs/>
          <w:lang w:val="eu-ES"/>
        </w:rPr>
        <w:t>inema hezitzailea gazteenentzat</w:t>
      </w:r>
    </w:p>
    <w:p w14:paraId="0F985963" w14:textId="77777777" w:rsidR="008C42E1" w:rsidRPr="00231C33" w:rsidRDefault="008C42E1" w:rsidP="00231C33">
      <w:pPr>
        <w:spacing w:line="240" w:lineRule="auto"/>
        <w:jc w:val="both"/>
        <w:rPr>
          <w:rFonts w:ascii="Calibri" w:hAnsi="Calibri" w:cs="Calibri"/>
          <w:lang w:val="eu-ES"/>
        </w:rPr>
      </w:pPr>
      <w:r w:rsidRPr="00231C33">
        <w:rPr>
          <w:rFonts w:ascii="Calibri" w:hAnsi="Calibri" w:cs="Calibri"/>
          <w:lang w:val="eu-ES"/>
        </w:rPr>
        <w:t xml:space="preserve">Lehen Hezkuntzako 5. eta 6. mailako ikasleei zuzenduta, Donostiako Aquariumeko auditorioan egingo da Itsaspeko </w:t>
      </w:r>
      <w:proofErr w:type="spellStart"/>
      <w:r w:rsidRPr="00231C33">
        <w:rPr>
          <w:rFonts w:ascii="Calibri" w:hAnsi="Calibri" w:cs="Calibri"/>
          <w:lang w:val="eu-ES"/>
        </w:rPr>
        <w:t>Txikizikloa</w:t>
      </w:r>
      <w:proofErr w:type="spellEnd"/>
      <w:r w:rsidRPr="00231C33">
        <w:rPr>
          <w:rFonts w:ascii="Calibri" w:hAnsi="Calibri" w:cs="Calibri"/>
          <w:lang w:val="eu-ES"/>
        </w:rPr>
        <w:t>, goizeko saioetan, azaroaren 18tik 22ra bitartean. Hezkuntza-ziklo honek 600 haur baino gehiago bilduko ditu itsasoko biodibertsitatea ezagutzeko eta ozeanoak babestearen garrantziaz ikasteko, proiekzio eta hitzaldien bidez.</w:t>
      </w:r>
    </w:p>
    <w:p w14:paraId="62A9D5F9" w14:textId="77777777" w:rsidR="008C42E1" w:rsidRPr="00231C33" w:rsidRDefault="008C42E1" w:rsidP="00231C33">
      <w:pPr>
        <w:spacing w:line="240" w:lineRule="auto"/>
        <w:jc w:val="both"/>
        <w:rPr>
          <w:rFonts w:ascii="Calibri" w:hAnsi="Calibri" w:cs="Calibri"/>
          <w:b/>
          <w:bCs/>
          <w:lang w:val="eu-ES"/>
        </w:rPr>
      </w:pPr>
      <w:r w:rsidRPr="00231C33">
        <w:rPr>
          <w:rFonts w:ascii="Calibri" w:hAnsi="Calibri" w:cs="Calibri"/>
          <w:b/>
          <w:bCs/>
          <w:lang w:val="eu-ES"/>
        </w:rPr>
        <w:t>Argazki erakusketak hiriko hainbat tokitan</w:t>
      </w:r>
    </w:p>
    <w:p w14:paraId="28829557" w14:textId="77777777" w:rsidR="008C42E1" w:rsidRPr="00231C33" w:rsidRDefault="008C42E1" w:rsidP="00231C33">
      <w:pPr>
        <w:spacing w:line="240" w:lineRule="auto"/>
        <w:jc w:val="both"/>
        <w:rPr>
          <w:rFonts w:ascii="Calibri" w:hAnsi="Calibri" w:cs="Calibri"/>
          <w:lang w:val="eu-ES"/>
        </w:rPr>
      </w:pPr>
      <w:r w:rsidRPr="00231C33">
        <w:rPr>
          <w:rFonts w:ascii="Calibri" w:hAnsi="Calibri" w:cs="Calibri"/>
          <w:lang w:val="eu-ES"/>
        </w:rPr>
        <w:t xml:space="preserve">Azaroan zehar, jaialdiak hainbat argazki erakusketa eskainiko ditu Donostiako Aquariumeko </w:t>
      </w:r>
      <w:proofErr w:type="spellStart"/>
      <w:r w:rsidRPr="00231C33">
        <w:rPr>
          <w:rFonts w:ascii="Calibri" w:hAnsi="Calibri" w:cs="Calibri"/>
          <w:lang w:val="eu-ES"/>
        </w:rPr>
        <w:t>Nautilus</w:t>
      </w:r>
      <w:proofErr w:type="spellEnd"/>
      <w:r w:rsidRPr="00231C33">
        <w:rPr>
          <w:rFonts w:ascii="Calibri" w:hAnsi="Calibri" w:cs="Calibri"/>
          <w:lang w:val="eu-ES"/>
        </w:rPr>
        <w:t xml:space="preserve"> Aretoan (azaroaren 11tik abenduaren 8ra), Garbera Merkataritza Gunean (azaroaren 11tik 24ra) eta Kirol Etxean </w:t>
      </w:r>
      <w:proofErr w:type="spellStart"/>
      <w:r w:rsidRPr="00231C33">
        <w:rPr>
          <w:rFonts w:ascii="Calibri" w:hAnsi="Calibri" w:cs="Calibri"/>
          <w:lang w:val="eu-ES"/>
        </w:rPr>
        <w:t>Reale</w:t>
      </w:r>
      <w:proofErr w:type="spellEnd"/>
      <w:r w:rsidRPr="00231C33">
        <w:rPr>
          <w:rFonts w:ascii="Calibri" w:hAnsi="Calibri" w:cs="Calibri"/>
          <w:lang w:val="eu-ES"/>
        </w:rPr>
        <w:t xml:space="preserve"> </w:t>
      </w:r>
      <w:proofErr w:type="spellStart"/>
      <w:r w:rsidRPr="00231C33">
        <w:rPr>
          <w:rFonts w:ascii="Calibri" w:hAnsi="Calibri" w:cs="Calibri"/>
          <w:lang w:val="eu-ES"/>
        </w:rPr>
        <w:t>Arenan</w:t>
      </w:r>
      <w:proofErr w:type="spellEnd"/>
      <w:r w:rsidRPr="00231C33">
        <w:rPr>
          <w:rFonts w:ascii="Calibri" w:hAnsi="Calibri" w:cs="Calibri"/>
          <w:lang w:val="eu-ES"/>
        </w:rPr>
        <w:t xml:space="preserve"> (azaroan zehar). Erakustaldietan itsas espezie paregabeak eta urpeko paisaiak erakutsiko dira, ozeanoetako txoko harrigarrienetara eramango gaituztenak.</w:t>
      </w:r>
    </w:p>
    <w:p w14:paraId="34A7E2F4" w14:textId="77777777" w:rsidR="008C42E1" w:rsidRPr="00231C33" w:rsidRDefault="008C42E1" w:rsidP="00231C33">
      <w:pPr>
        <w:spacing w:line="240" w:lineRule="auto"/>
        <w:jc w:val="both"/>
        <w:rPr>
          <w:rFonts w:ascii="Calibri" w:hAnsi="Calibri" w:cs="Calibri"/>
          <w:b/>
          <w:bCs/>
          <w:lang w:val="eu-ES"/>
        </w:rPr>
      </w:pPr>
      <w:r w:rsidRPr="00231C33">
        <w:rPr>
          <w:rFonts w:ascii="Calibri" w:hAnsi="Calibri" w:cs="Calibri"/>
          <w:b/>
          <w:bCs/>
          <w:lang w:val="eu-ES"/>
        </w:rPr>
        <w:t xml:space="preserve">Bat egin itsaspeko munduaren ospakizunarekin </w:t>
      </w:r>
      <w:proofErr w:type="spellStart"/>
      <w:r w:rsidRPr="00231C33">
        <w:rPr>
          <w:rFonts w:ascii="Calibri" w:hAnsi="Calibri" w:cs="Calibri"/>
          <w:b/>
          <w:bCs/>
          <w:lang w:val="eu-ES"/>
        </w:rPr>
        <w:t>CIMASUBen</w:t>
      </w:r>
      <w:proofErr w:type="spellEnd"/>
      <w:r w:rsidRPr="00231C33">
        <w:rPr>
          <w:rFonts w:ascii="Calibri" w:hAnsi="Calibri" w:cs="Calibri"/>
          <w:b/>
          <w:bCs/>
          <w:lang w:val="eu-ES"/>
        </w:rPr>
        <w:t xml:space="preserve"> 48. edizioan</w:t>
      </w:r>
    </w:p>
    <w:p w14:paraId="27BA74E5" w14:textId="77777777" w:rsidR="008C42E1" w:rsidRPr="00231C33" w:rsidRDefault="008C42E1" w:rsidP="00231C33">
      <w:pPr>
        <w:spacing w:line="240" w:lineRule="auto"/>
        <w:jc w:val="both"/>
        <w:rPr>
          <w:rFonts w:ascii="Calibri" w:hAnsi="Calibri" w:cs="Calibri"/>
          <w:lang w:val="eu-ES"/>
        </w:rPr>
      </w:pPr>
      <w:proofErr w:type="spellStart"/>
      <w:r w:rsidRPr="00231C33">
        <w:rPr>
          <w:rFonts w:ascii="Calibri" w:hAnsi="Calibri" w:cs="Calibri"/>
          <w:lang w:val="eu-ES"/>
        </w:rPr>
        <w:t>CIMASUBek</w:t>
      </w:r>
      <w:proofErr w:type="spellEnd"/>
      <w:r w:rsidRPr="00231C33">
        <w:rPr>
          <w:rFonts w:ascii="Calibri" w:hAnsi="Calibri" w:cs="Calibri"/>
          <w:lang w:val="eu-ES"/>
        </w:rPr>
        <w:t xml:space="preserve"> interesa duten guztiak gonbidatzen ditu 48. edizio honetan parte hartzera, itsas bizitza eta aurre egin beharreko ingurumen erronkak hobeto esploratzeko eta ulertzeko aukera paregabea baita. Programazioari eta sarreren bilketari buruzko xehetasun gehiago nahi izanez gero, bisitatu jaialdiaren webgune ofiziala, cimasub.com.</w:t>
      </w:r>
    </w:p>
    <w:p w14:paraId="7A2BFCDD" w14:textId="48C3DFD1" w:rsidR="007F11D8" w:rsidRPr="00231C33" w:rsidRDefault="007F11D8" w:rsidP="00231C33">
      <w:pPr>
        <w:pBdr>
          <w:bottom w:val="single" w:sz="4" w:space="1" w:color="auto"/>
        </w:pBdr>
        <w:rPr>
          <w:rFonts w:ascii="Calibri" w:hAnsi="Calibri" w:cs="Calibri"/>
          <w:b/>
          <w:bCs/>
          <w:color w:val="0070C0"/>
          <w:sz w:val="28"/>
          <w:szCs w:val="28"/>
          <w:lang w:val="eu-ES"/>
        </w:rPr>
      </w:pPr>
      <w:bookmarkStart w:id="0" w:name="_Hlk181093647"/>
      <w:r w:rsidRPr="00231C33">
        <w:rPr>
          <w:rFonts w:ascii="Calibri" w:hAnsi="Calibri" w:cs="Calibri"/>
          <w:b/>
          <w:bCs/>
          <w:color w:val="0070C0"/>
          <w:sz w:val="28"/>
          <w:szCs w:val="28"/>
          <w:lang w:val="eu-ES"/>
        </w:rPr>
        <w:lastRenderedPageBreak/>
        <w:t>Lehenengo zine saioa (azaroaren 21ean, 19:00etan):</w:t>
      </w:r>
      <w:r w:rsidR="00231C33" w:rsidRPr="00231C33">
        <w:rPr>
          <w:rFonts w:ascii="Calibri" w:hAnsi="Calibri" w:cs="Calibri"/>
          <w:b/>
          <w:bCs/>
          <w:color w:val="0070C0"/>
          <w:sz w:val="28"/>
          <w:szCs w:val="28"/>
          <w:lang w:val="eu-ES"/>
        </w:rPr>
        <w:br/>
      </w:r>
      <w:r w:rsidRPr="00231C33">
        <w:rPr>
          <w:rFonts w:ascii="Calibri" w:hAnsi="Calibri" w:cs="Calibri"/>
          <w:b/>
          <w:bCs/>
          <w:color w:val="0070C0"/>
          <w:sz w:val="28"/>
          <w:szCs w:val="28"/>
          <w:lang w:val="eu-ES"/>
        </w:rPr>
        <w:t>Bidaia bat ozeanoaren eta giza arimaren sakonera</w:t>
      </w:r>
    </w:p>
    <w:p w14:paraId="0490A3BF" w14:textId="1D6E3BF4"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CIMASUB 2024k azaroaren 21ean inauguratuko du bere lehen saioa, 19:00etan, Antzoki Zaharrean, txarteldegian jaso ahal izango diren doako sarrerekin, eta film labur eta dokumental sorta indartsu batekin, koralezko arrezife koloretsuenetatik Atlantikoko ur hotzetara garamatzatenak. Proiektatutako obra bakoitzak itsaspeko munduaren edertasunaz, arriskuaz eta hauskortasunaz hausnartzera gonbidatzen gaitu.</w:t>
      </w:r>
    </w:p>
    <w:p w14:paraId="3BE69ACC"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 xml:space="preserve">Ibilbidea </w:t>
      </w:r>
      <w:proofErr w:type="spellStart"/>
      <w:r w:rsidRPr="00231C33">
        <w:rPr>
          <w:rFonts w:ascii="Calibri" w:hAnsi="Calibri" w:cs="Calibri"/>
          <w:b/>
          <w:bCs/>
          <w:i/>
          <w:iCs/>
          <w:lang w:val="eu-ES"/>
        </w:rPr>
        <w:t>Shark</w:t>
      </w:r>
      <w:proofErr w:type="spellEnd"/>
      <w:r w:rsidRPr="00231C33">
        <w:rPr>
          <w:rFonts w:ascii="Calibri" w:hAnsi="Calibri" w:cs="Calibri"/>
          <w:b/>
          <w:bCs/>
          <w:i/>
          <w:iCs/>
          <w:lang w:val="eu-ES"/>
        </w:rPr>
        <w:t xml:space="preserve"> Man - </w:t>
      </w:r>
      <w:proofErr w:type="spellStart"/>
      <w:r w:rsidRPr="00231C33">
        <w:rPr>
          <w:rFonts w:ascii="Calibri" w:hAnsi="Calibri" w:cs="Calibri"/>
          <w:b/>
          <w:bCs/>
          <w:i/>
          <w:iCs/>
          <w:lang w:val="eu-ES"/>
        </w:rPr>
        <w:t>The</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Depths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Within</w:t>
      </w:r>
      <w:proofErr w:type="spellEnd"/>
      <w:r w:rsidRPr="00231C33">
        <w:rPr>
          <w:rFonts w:ascii="Calibri" w:hAnsi="Calibri" w:cs="Calibri"/>
          <w:lang w:val="eu-ES"/>
        </w:rPr>
        <w:t xml:space="preserve"> filmarekin hasten da, </w:t>
      </w:r>
      <w:r w:rsidRPr="00231C33">
        <w:rPr>
          <w:rFonts w:ascii="Calibri" w:hAnsi="Calibri" w:cs="Calibri"/>
          <w:b/>
          <w:bCs/>
          <w:lang w:val="eu-ES"/>
        </w:rPr>
        <w:t xml:space="preserve">Peter </w:t>
      </w:r>
      <w:proofErr w:type="spellStart"/>
      <w:r w:rsidRPr="00231C33">
        <w:rPr>
          <w:rFonts w:ascii="Calibri" w:hAnsi="Calibri" w:cs="Calibri"/>
          <w:b/>
          <w:bCs/>
          <w:lang w:val="eu-ES"/>
        </w:rPr>
        <w:t>Loesekek</w:t>
      </w:r>
      <w:proofErr w:type="spellEnd"/>
      <w:r w:rsidRPr="00231C33">
        <w:rPr>
          <w:rFonts w:ascii="Calibri" w:hAnsi="Calibri" w:cs="Calibri"/>
          <w:lang w:val="eu-ES"/>
        </w:rPr>
        <w:t xml:space="preserve"> Polinesia Frantsesean filmatutako film laburra. Sei minututan, zuzendari alemaniarrak gizon baten eta marrazoen arteko lotura sinestezina irudikatzen du, mendeetan gaizki ulertuak izan diren izakiak. </w:t>
      </w:r>
      <w:proofErr w:type="spellStart"/>
      <w:r w:rsidRPr="00231C33">
        <w:rPr>
          <w:rFonts w:ascii="Calibri" w:hAnsi="Calibri" w:cs="Calibri"/>
          <w:lang w:val="eu-ES"/>
        </w:rPr>
        <w:t>Loesekek</w:t>
      </w:r>
      <w:proofErr w:type="spellEnd"/>
      <w:r w:rsidRPr="00231C33">
        <w:rPr>
          <w:rFonts w:ascii="Calibri" w:hAnsi="Calibri" w:cs="Calibri"/>
          <w:lang w:val="eu-ES"/>
        </w:rPr>
        <w:t xml:space="preserve"> ozeanoko harrapari hauen beste aurpegi bat erakusten digu, haien handitasuna eta itsas sakonean aurki daitekeen bakea nabarmenduz.</w:t>
      </w:r>
    </w:p>
    <w:p w14:paraId="18CD57BB"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 xml:space="preserve">Saioak </w:t>
      </w:r>
      <w:r w:rsidRPr="00231C33">
        <w:rPr>
          <w:rFonts w:ascii="Calibri" w:hAnsi="Calibri" w:cs="Calibri"/>
          <w:b/>
          <w:bCs/>
          <w:lang w:val="eu-ES"/>
        </w:rPr>
        <w:t xml:space="preserve">Jorge Martínez Vazquezen </w:t>
      </w:r>
      <w:proofErr w:type="spellStart"/>
      <w:r w:rsidRPr="00231C33">
        <w:rPr>
          <w:rFonts w:ascii="Calibri" w:hAnsi="Calibri" w:cs="Calibri"/>
          <w:b/>
          <w:bCs/>
          <w:i/>
          <w:iCs/>
          <w:lang w:val="eu-ES"/>
        </w:rPr>
        <w:t>Kallaikoi</w:t>
      </w:r>
      <w:proofErr w:type="spellEnd"/>
      <w:r w:rsidRPr="00231C33">
        <w:rPr>
          <w:rFonts w:ascii="Calibri" w:hAnsi="Calibri" w:cs="Calibri"/>
          <w:b/>
          <w:bCs/>
          <w:i/>
          <w:iCs/>
          <w:lang w:val="eu-ES"/>
        </w:rPr>
        <w:t xml:space="preserve"> - El </w:t>
      </w:r>
      <w:proofErr w:type="spellStart"/>
      <w:r w:rsidRPr="00231C33">
        <w:rPr>
          <w:rFonts w:ascii="Calibri" w:hAnsi="Calibri" w:cs="Calibri"/>
          <w:b/>
          <w:bCs/>
          <w:i/>
          <w:iCs/>
          <w:lang w:val="eu-ES"/>
        </w:rPr>
        <w:t>mar</w:t>
      </w:r>
      <w:proofErr w:type="spellEnd"/>
      <w:r w:rsidRPr="00231C33">
        <w:rPr>
          <w:rFonts w:ascii="Calibri" w:hAnsi="Calibri" w:cs="Calibri"/>
          <w:b/>
          <w:bCs/>
          <w:i/>
          <w:iCs/>
          <w:lang w:val="eu-ES"/>
        </w:rPr>
        <w:t xml:space="preserve"> de </w:t>
      </w:r>
      <w:proofErr w:type="spellStart"/>
      <w:r w:rsidRPr="00231C33">
        <w:rPr>
          <w:rFonts w:ascii="Calibri" w:hAnsi="Calibri" w:cs="Calibri"/>
          <w:b/>
          <w:bCs/>
          <w:i/>
          <w:iCs/>
          <w:lang w:val="eu-ES"/>
        </w:rPr>
        <w:t>las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meigas</w:t>
      </w:r>
      <w:proofErr w:type="spellEnd"/>
      <w:r w:rsidRPr="00231C33">
        <w:rPr>
          <w:rFonts w:ascii="Calibri" w:hAnsi="Calibri" w:cs="Calibri"/>
          <w:lang w:val="eu-ES"/>
        </w:rPr>
        <w:t xml:space="preserve"> lanarekin jarraituko du, Galiziako ur hotzak eta itsasadarretako planktona azaleratzearen fenomenoa aztertzen dituen lana. Lau minutuko film labur honek inguruko biodibertsitatea ospatzeaz gain, biztanleek itsasoarekin duten lotura mistikoa ere nabarmentzen du. Itsasoak marrazoa eta kolore anitzeko </w:t>
      </w:r>
      <w:proofErr w:type="spellStart"/>
      <w:r w:rsidRPr="00231C33">
        <w:rPr>
          <w:rFonts w:ascii="Calibri" w:hAnsi="Calibri" w:cs="Calibri"/>
          <w:lang w:val="eu-ES"/>
        </w:rPr>
        <w:t>nudibrankiak</w:t>
      </w:r>
      <w:proofErr w:type="spellEnd"/>
      <w:r w:rsidRPr="00231C33">
        <w:rPr>
          <w:rFonts w:ascii="Calibri" w:hAnsi="Calibri" w:cs="Calibri"/>
          <w:lang w:val="eu-ES"/>
        </w:rPr>
        <w:t xml:space="preserve"> ditu. Lan musikal honek Brontzezko Baranda jaso zuen musikalen kategorian, eta bere edertasun bisualak ezinbesteko bihurtzen du.</w:t>
      </w:r>
    </w:p>
    <w:p w14:paraId="18AB6FB0"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 xml:space="preserve">Lehenengo saioko beste harribitxi bat </w:t>
      </w:r>
      <w:proofErr w:type="spellStart"/>
      <w:r w:rsidRPr="00231C33">
        <w:rPr>
          <w:rFonts w:ascii="Calibri" w:hAnsi="Calibri" w:cs="Calibri"/>
          <w:b/>
          <w:bCs/>
          <w:lang w:val="eu-ES"/>
        </w:rPr>
        <w:t>Luca</w:t>
      </w:r>
      <w:proofErr w:type="spellEnd"/>
      <w:r w:rsidRPr="00231C33">
        <w:rPr>
          <w:rFonts w:ascii="Calibri" w:hAnsi="Calibri" w:cs="Calibri"/>
          <w:b/>
          <w:bCs/>
          <w:lang w:val="eu-ES"/>
        </w:rPr>
        <w:t xml:space="preserve"> </w:t>
      </w:r>
      <w:proofErr w:type="spellStart"/>
      <w:r w:rsidRPr="00231C33">
        <w:rPr>
          <w:rFonts w:ascii="Calibri" w:hAnsi="Calibri" w:cs="Calibri"/>
          <w:b/>
          <w:bCs/>
          <w:lang w:val="eu-ES"/>
        </w:rPr>
        <w:t>Kellerren</w:t>
      </w:r>
      <w:proofErr w:type="spellEnd"/>
      <w:r w:rsidRPr="00231C33">
        <w:rPr>
          <w:rFonts w:ascii="Calibri" w:hAnsi="Calibri" w:cs="Calibri"/>
          <w:b/>
          <w:bCs/>
          <w:lang w:val="eu-ES"/>
        </w:rPr>
        <w:t xml:space="preserve"> </w:t>
      </w:r>
      <w:proofErr w:type="spellStart"/>
      <w:r w:rsidRPr="00231C33">
        <w:rPr>
          <w:rFonts w:ascii="Calibri" w:hAnsi="Calibri" w:cs="Calibri"/>
          <w:b/>
          <w:bCs/>
          <w:i/>
          <w:iCs/>
          <w:lang w:val="eu-ES"/>
        </w:rPr>
        <w:t>Metropolis</w:t>
      </w:r>
      <w:proofErr w:type="spellEnd"/>
      <w:r w:rsidRPr="00231C33">
        <w:rPr>
          <w:rFonts w:ascii="Calibri" w:hAnsi="Calibri" w:cs="Calibri"/>
          <w:b/>
          <w:bCs/>
          <w:i/>
          <w:iCs/>
          <w:lang w:val="eu-ES"/>
        </w:rPr>
        <w:t xml:space="preserve"> - A </w:t>
      </w:r>
      <w:proofErr w:type="spellStart"/>
      <w:r w:rsidRPr="00231C33">
        <w:rPr>
          <w:rFonts w:ascii="Calibri" w:hAnsi="Calibri" w:cs="Calibri"/>
          <w:b/>
          <w:bCs/>
          <w:i/>
          <w:iCs/>
          <w:lang w:val="eu-ES"/>
        </w:rPr>
        <w:t>Day</w:t>
      </w:r>
      <w:proofErr w:type="spellEnd"/>
      <w:r w:rsidRPr="00231C33">
        <w:rPr>
          <w:rFonts w:ascii="Calibri" w:hAnsi="Calibri" w:cs="Calibri"/>
          <w:b/>
          <w:bCs/>
          <w:i/>
          <w:iCs/>
          <w:lang w:val="eu-ES"/>
        </w:rPr>
        <w:t xml:space="preserve"> in </w:t>
      </w:r>
      <w:proofErr w:type="spellStart"/>
      <w:r w:rsidRPr="00231C33">
        <w:rPr>
          <w:rFonts w:ascii="Calibri" w:hAnsi="Calibri" w:cs="Calibri"/>
          <w:b/>
          <w:bCs/>
          <w:i/>
          <w:iCs/>
          <w:lang w:val="eu-ES"/>
        </w:rPr>
        <w:t>Reef</w:t>
      </w:r>
      <w:proofErr w:type="spellEnd"/>
      <w:r w:rsidRPr="00231C33">
        <w:rPr>
          <w:rFonts w:ascii="Calibri" w:hAnsi="Calibri" w:cs="Calibri"/>
          <w:b/>
          <w:bCs/>
          <w:i/>
          <w:iCs/>
          <w:lang w:val="eu-ES"/>
        </w:rPr>
        <w:t xml:space="preserve"> City</w:t>
      </w:r>
      <w:r w:rsidRPr="00231C33">
        <w:rPr>
          <w:rFonts w:ascii="Calibri" w:hAnsi="Calibri" w:cs="Calibri"/>
          <w:lang w:val="eu-ES"/>
        </w:rPr>
        <w:t xml:space="preserve"> da, 14 minutuko bidaia liluragarria Indonesia, Maldiva eta Timor-</w:t>
      </w:r>
      <w:proofErr w:type="spellStart"/>
      <w:r w:rsidRPr="00231C33">
        <w:rPr>
          <w:rFonts w:ascii="Calibri" w:hAnsi="Calibri" w:cs="Calibri"/>
          <w:lang w:val="eu-ES"/>
        </w:rPr>
        <w:t>Leste</w:t>
      </w:r>
      <w:proofErr w:type="spellEnd"/>
      <w:r w:rsidRPr="00231C33">
        <w:rPr>
          <w:rFonts w:ascii="Calibri" w:hAnsi="Calibri" w:cs="Calibri"/>
          <w:lang w:val="eu-ES"/>
        </w:rPr>
        <w:t xml:space="preserve"> arrezifeetan barrena. Film labur honek Brontzezko Baranda irabazi du film laburren kategorian, eta arrezifearen eguneroko bizitzan murgiltzen gaitu, aingeru arrain enperadorearen goizeko errutinetatik </w:t>
      </w:r>
      <w:proofErr w:type="spellStart"/>
      <w:r w:rsidRPr="00231C33">
        <w:rPr>
          <w:rFonts w:ascii="Calibri" w:hAnsi="Calibri" w:cs="Calibri"/>
          <w:lang w:val="eu-ES"/>
        </w:rPr>
        <w:t>wunderpusaren</w:t>
      </w:r>
      <w:proofErr w:type="spellEnd"/>
      <w:r w:rsidRPr="00231C33">
        <w:rPr>
          <w:rFonts w:ascii="Calibri" w:hAnsi="Calibri" w:cs="Calibri"/>
          <w:lang w:val="eu-ES"/>
        </w:rPr>
        <w:t xml:space="preserve"> gaueko ehizaraino. </w:t>
      </w:r>
      <w:proofErr w:type="spellStart"/>
      <w:r w:rsidRPr="00231C33">
        <w:rPr>
          <w:rFonts w:ascii="Calibri" w:hAnsi="Calibri" w:cs="Calibri"/>
          <w:lang w:val="eu-ES"/>
        </w:rPr>
        <w:t>Kellerrek</w:t>
      </w:r>
      <w:proofErr w:type="spellEnd"/>
      <w:r w:rsidRPr="00231C33">
        <w:rPr>
          <w:rFonts w:ascii="Calibri" w:hAnsi="Calibri" w:cs="Calibri"/>
          <w:lang w:val="eu-ES"/>
        </w:rPr>
        <w:t xml:space="preserve"> ekosistema horiek kontserbatzearen garrantzia gogorarazten digu, hauskorrak bezain dardaratsuak baitira.</w:t>
      </w:r>
    </w:p>
    <w:p w14:paraId="03E862BF" w14:textId="77777777" w:rsidR="007F11D8" w:rsidRPr="00231C33" w:rsidRDefault="007F11D8" w:rsidP="00231C33">
      <w:pPr>
        <w:spacing w:line="240" w:lineRule="auto"/>
        <w:jc w:val="both"/>
        <w:rPr>
          <w:rFonts w:ascii="Calibri" w:hAnsi="Calibri" w:cs="Calibri"/>
          <w:lang w:val="eu-ES"/>
        </w:rPr>
      </w:pPr>
      <w:proofErr w:type="spellStart"/>
      <w:r w:rsidRPr="00231C33">
        <w:rPr>
          <w:rFonts w:ascii="Calibri" w:hAnsi="Calibri" w:cs="Calibri"/>
          <w:b/>
          <w:bCs/>
          <w:lang w:val="eu-ES"/>
        </w:rPr>
        <w:t>Damián</w:t>
      </w:r>
      <w:proofErr w:type="spellEnd"/>
      <w:r w:rsidRPr="00231C33">
        <w:rPr>
          <w:rFonts w:ascii="Calibri" w:hAnsi="Calibri" w:cs="Calibri"/>
          <w:b/>
          <w:bCs/>
          <w:lang w:val="eu-ES"/>
        </w:rPr>
        <w:t xml:space="preserve"> Ramos </w:t>
      </w:r>
      <w:proofErr w:type="spellStart"/>
      <w:r w:rsidRPr="00231C33">
        <w:rPr>
          <w:rFonts w:ascii="Calibri" w:hAnsi="Calibri" w:cs="Calibri"/>
          <w:b/>
          <w:bCs/>
          <w:lang w:val="eu-ES"/>
        </w:rPr>
        <w:t>Díaz</w:t>
      </w:r>
      <w:proofErr w:type="spellEnd"/>
      <w:r w:rsidRPr="00231C33">
        <w:rPr>
          <w:rFonts w:ascii="Calibri" w:hAnsi="Calibri" w:cs="Calibri"/>
          <w:lang w:val="eu-ES"/>
        </w:rPr>
        <w:t xml:space="preserve"> zinemagileak </w:t>
      </w:r>
      <w:proofErr w:type="spellStart"/>
      <w:r w:rsidRPr="00231C33">
        <w:rPr>
          <w:rFonts w:ascii="Calibri" w:hAnsi="Calibri" w:cs="Calibri"/>
          <w:b/>
          <w:bCs/>
          <w:i/>
          <w:iCs/>
          <w:lang w:val="eu-ES"/>
        </w:rPr>
        <w:t>Nadar</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con</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Fantasmas</w:t>
      </w:r>
      <w:proofErr w:type="spellEnd"/>
      <w:r w:rsidRPr="00231C33">
        <w:rPr>
          <w:rFonts w:ascii="Calibri" w:hAnsi="Calibri" w:cs="Calibri"/>
          <w:lang w:val="eu-ES"/>
        </w:rPr>
        <w:t xml:space="preserve"> lanarekin ere harrituko gaitu. Lan horrek Kanarietako artxipelago ustiatuan kontserbazioaren alde egindako borroka kontatzen du. Zazpi minutuko iraupenarekin, film labur honek, Donostia Kultura </w:t>
      </w:r>
      <w:proofErr w:type="spellStart"/>
      <w:r w:rsidRPr="00231C33">
        <w:rPr>
          <w:rFonts w:ascii="Calibri" w:hAnsi="Calibri" w:cs="Calibri"/>
          <w:lang w:val="eu-ES"/>
        </w:rPr>
        <w:t>bideogile</w:t>
      </w:r>
      <w:proofErr w:type="spellEnd"/>
      <w:r w:rsidRPr="00231C33">
        <w:rPr>
          <w:rFonts w:ascii="Calibri" w:hAnsi="Calibri" w:cs="Calibri"/>
          <w:lang w:val="eu-ES"/>
        </w:rPr>
        <w:t xml:space="preserve"> errebelazioarekin sarituak, bere protagonistaren bizitzako punturik baxuena harrapatzen du, itsasoan itxaropena aurkitu baino lehen.</w:t>
      </w:r>
    </w:p>
    <w:p w14:paraId="0520E885"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 xml:space="preserve">Lehenengo saioa </w:t>
      </w:r>
      <w:r w:rsidRPr="00231C33">
        <w:rPr>
          <w:rFonts w:ascii="Calibri" w:hAnsi="Calibri" w:cs="Calibri"/>
          <w:b/>
          <w:bCs/>
          <w:lang w:val="eu-ES"/>
        </w:rPr>
        <w:t xml:space="preserve">Telmo Iragorrik eta Manuel </w:t>
      </w:r>
      <w:proofErr w:type="spellStart"/>
      <w:r w:rsidRPr="00231C33">
        <w:rPr>
          <w:rFonts w:ascii="Calibri" w:hAnsi="Calibri" w:cs="Calibri"/>
          <w:b/>
          <w:bCs/>
          <w:lang w:val="eu-ES"/>
        </w:rPr>
        <w:t>Coronadok</w:t>
      </w:r>
      <w:proofErr w:type="spellEnd"/>
      <w:r w:rsidRPr="00231C33">
        <w:rPr>
          <w:rFonts w:ascii="Calibri" w:hAnsi="Calibri" w:cs="Calibri"/>
          <w:lang w:val="eu-ES"/>
        </w:rPr>
        <w:t xml:space="preserve"> zuzendutako </w:t>
      </w:r>
      <w:r w:rsidRPr="00231C33">
        <w:rPr>
          <w:rFonts w:ascii="Calibri" w:hAnsi="Calibri" w:cs="Calibri"/>
          <w:b/>
          <w:bCs/>
          <w:i/>
          <w:iCs/>
          <w:lang w:val="eu-ES"/>
        </w:rPr>
        <w:t xml:space="preserve">Urak </w:t>
      </w:r>
      <w:proofErr w:type="spellStart"/>
      <w:r w:rsidRPr="00231C33">
        <w:rPr>
          <w:rFonts w:ascii="Calibri" w:hAnsi="Calibri" w:cs="Calibri"/>
          <w:b/>
          <w:bCs/>
          <w:i/>
          <w:iCs/>
          <w:lang w:val="eu-ES"/>
        </w:rPr>
        <w:t>Lawoi</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Brothers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of</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the</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Sea</w:t>
      </w:r>
      <w:proofErr w:type="spellEnd"/>
      <w:r w:rsidRPr="00231C33">
        <w:rPr>
          <w:rFonts w:ascii="Calibri" w:hAnsi="Calibri" w:cs="Calibri"/>
          <w:lang w:val="eu-ES"/>
        </w:rPr>
        <w:t xml:space="preserve"> dokumentalarekin amaituko da. Thailandian grabatutako lan honek Ur </w:t>
      </w:r>
      <w:proofErr w:type="spellStart"/>
      <w:r w:rsidRPr="00231C33">
        <w:rPr>
          <w:rFonts w:ascii="Calibri" w:hAnsi="Calibri" w:cs="Calibri"/>
          <w:lang w:val="eu-ES"/>
        </w:rPr>
        <w:t>Lawoitarren</w:t>
      </w:r>
      <w:proofErr w:type="spellEnd"/>
      <w:r w:rsidRPr="00231C33">
        <w:rPr>
          <w:rFonts w:ascii="Calibri" w:hAnsi="Calibri" w:cs="Calibri"/>
          <w:lang w:val="eu-ES"/>
        </w:rPr>
        <w:t xml:space="preserve"> bizitza kontatzen du, bere kultura itsasoaren inguruan eraiki duen herri arrantzalea. Dokumentalen kategorian Brontzezko Baranda saria jaso duen dokumentalak antzinako arrantza-teknikek komunitate hori arriskuan nola jartzen duten aztertzen du, eta gogoeta sakona uzten digu tradizio horiek eta itsas oreka zaintzeko beharrari buruz.</w:t>
      </w:r>
    </w:p>
    <w:p w14:paraId="5A84F375"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CIMASUB 2024ren lehen saio hau ozeanoarekin hainbat ikuspegitatik konektatzeko gonbidapena da, baita gizakiak ozeanoaren kontserbazioan duen papera aztertzekoa ere. Zalantzarik gabe, munduko ozeanoen mirari eta erronkei begiak irekitzen dizkien esperientzia zinematografikoa.</w:t>
      </w:r>
    </w:p>
    <w:bookmarkEnd w:id="0"/>
    <w:p w14:paraId="2BAFD471" w14:textId="77777777" w:rsidR="00231C33" w:rsidRDefault="00231C33">
      <w:pPr>
        <w:rPr>
          <w:rFonts w:ascii="Calibri" w:hAnsi="Calibri" w:cs="Calibri"/>
          <w:b/>
          <w:bCs/>
          <w:color w:val="4472C4" w:themeColor="accent1"/>
          <w:sz w:val="28"/>
          <w:szCs w:val="28"/>
          <w:lang w:val="eu-ES"/>
        </w:rPr>
      </w:pPr>
      <w:r>
        <w:rPr>
          <w:rFonts w:ascii="Calibri" w:hAnsi="Calibri" w:cs="Calibri"/>
          <w:b/>
          <w:bCs/>
          <w:color w:val="4472C4" w:themeColor="accent1"/>
          <w:sz w:val="28"/>
          <w:szCs w:val="28"/>
          <w:lang w:val="eu-ES"/>
        </w:rPr>
        <w:br w:type="page"/>
      </w:r>
    </w:p>
    <w:p w14:paraId="646526AE" w14:textId="5A3B3011" w:rsidR="007F11D8" w:rsidRPr="00231C33" w:rsidRDefault="007F11D8" w:rsidP="00231C33">
      <w:pPr>
        <w:pBdr>
          <w:bottom w:val="single" w:sz="4" w:space="1" w:color="auto"/>
        </w:pBdr>
        <w:rPr>
          <w:rFonts w:ascii="Calibri" w:hAnsi="Calibri" w:cs="Calibri"/>
          <w:b/>
          <w:bCs/>
          <w:color w:val="0070C0"/>
          <w:sz w:val="28"/>
          <w:szCs w:val="28"/>
          <w:lang w:val="eu-ES"/>
        </w:rPr>
      </w:pPr>
      <w:r w:rsidRPr="00231C33">
        <w:rPr>
          <w:rFonts w:ascii="Calibri" w:hAnsi="Calibri" w:cs="Calibri"/>
          <w:b/>
          <w:bCs/>
          <w:color w:val="0070C0"/>
          <w:sz w:val="28"/>
          <w:szCs w:val="28"/>
          <w:lang w:val="eu-ES"/>
        </w:rPr>
        <w:lastRenderedPageBreak/>
        <w:t>Bigarren zine saioa (azaroaren 22an, 19:00etan):</w:t>
      </w:r>
      <w:r w:rsidR="00231C33" w:rsidRPr="00231C33">
        <w:rPr>
          <w:rFonts w:ascii="Calibri" w:hAnsi="Calibri" w:cs="Calibri"/>
          <w:b/>
          <w:bCs/>
          <w:color w:val="0070C0"/>
          <w:sz w:val="28"/>
          <w:szCs w:val="28"/>
          <w:lang w:val="eu-ES"/>
        </w:rPr>
        <w:br/>
      </w:r>
      <w:r w:rsidRPr="00231C33">
        <w:rPr>
          <w:rFonts w:ascii="Calibri" w:hAnsi="Calibri" w:cs="Calibri"/>
          <w:b/>
          <w:bCs/>
          <w:color w:val="0070C0"/>
          <w:sz w:val="28"/>
          <w:szCs w:val="28"/>
          <w:lang w:val="eu-ES"/>
        </w:rPr>
        <w:t>Itsasoko bizitzari eta kontserbazioari buruzko gogoetak</w:t>
      </w:r>
    </w:p>
    <w:p w14:paraId="1789C757" w14:textId="252D69A9"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CIMASUB 2024k bere bigarren zine saioa ospatuko du azaroaren 22an, 19:00etan, Antzoki Zaharrean, film labur eta dokumental sorta zabal batekin, ozeanoaren mirariak esploratzera gonbidatzen gaituztenak, eta, aldi berean, bere oreka arriskuan jartzen duten ingurumen mehatxuei aurre egin behar diena. Sarrerak doakoak dira eta leihatilan jaso ahal izango dira.</w:t>
      </w:r>
    </w:p>
    <w:p w14:paraId="1BB11E30"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 xml:space="preserve">Saioa </w:t>
      </w:r>
      <w:proofErr w:type="spellStart"/>
      <w:r w:rsidRPr="00231C33">
        <w:rPr>
          <w:rFonts w:ascii="Calibri" w:hAnsi="Calibri" w:cs="Calibri"/>
          <w:b/>
          <w:bCs/>
          <w:lang w:val="eu-ES"/>
        </w:rPr>
        <w:t>Dean</w:t>
      </w:r>
      <w:proofErr w:type="spellEnd"/>
      <w:r w:rsidRPr="00231C33">
        <w:rPr>
          <w:rFonts w:ascii="Calibri" w:hAnsi="Calibri" w:cs="Calibri"/>
          <w:b/>
          <w:bCs/>
          <w:lang w:val="eu-ES"/>
        </w:rPr>
        <w:t xml:space="preserve"> </w:t>
      </w:r>
      <w:proofErr w:type="spellStart"/>
      <w:r w:rsidRPr="00231C33">
        <w:rPr>
          <w:rFonts w:ascii="Calibri" w:hAnsi="Calibri" w:cs="Calibri"/>
          <w:b/>
          <w:bCs/>
          <w:lang w:val="eu-ES"/>
        </w:rPr>
        <w:t>Spraakman</w:t>
      </w:r>
      <w:proofErr w:type="spellEnd"/>
      <w:r w:rsidRPr="00231C33">
        <w:rPr>
          <w:rFonts w:ascii="Calibri" w:hAnsi="Calibri" w:cs="Calibri"/>
          <w:lang w:val="eu-ES"/>
        </w:rPr>
        <w:t xml:space="preserve"> zinemagile australiarraren </w:t>
      </w:r>
      <w:r w:rsidRPr="00231C33">
        <w:rPr>
          <w:rFonts w:ascii="Calibri" w:hAnsi="Calibri" w:cs="Calibri"/>
          <w:b/>
          <w:bCs/>
          <w:i/>
          <w:iCs/>
          <w:lang w:val="eu-ES"/>
        </w:rPr>
        <w:t xml:space="preserve">A Dragon 's </w:t>
      </w:r>
      <w:proofErr w:type="spellStart"/>
      <w:r w:rsidRPr="00231C33">
        <w:rPr>
          <w:rFonts w:ascii="Calibri" w:hAnsi="Calibri" w:cs="Calibri"/>
          <w:b/>
          <w:bCs/>
          <w:i/>
          <w:iCs/>
          <w:lang w:val="eu-ES"/>
        </w:rPr>
        <w:t>Dance</w:t>
      </w:r>
      <w:proofErr w:type="spellEnd"/>
      <w:r w:rsidRPr="00231C33">
        <w:rPr>
          <w:rFonts w:ascii="Calibri" w:hAnsi="Calibri" w:cs="Calibri"/>
          <w:lang w:val="eu-ES"/>
        </w:rPr>
        <w:t xml:space="preserve"> film laburrarekin hasiko da. Bost minuturen buruan, lan honek Australia hegoaldeko ur misteriotsuetara eramango gaitu, non itsas dragoi hostotsua, izaki paregabe eta dotorea, bizi ziklo liluragarri baten protagonista den.</w:t>
      </w:r>
    </w:p>
    <w:p w14:paraId="74DFD926"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 xml:space="preserve">Jarraian, </w:t>
      </w:r>
      <w:proofErr w:type="spellStart"/>
      <w:r w:rsidRPr="00231C33">
        <w:rPr>
          <w:rFonts w:ascii="Calibri" w:hAnsi="Calibri" w:cs="Calibri"/>
          <w:b/>
          <w:bCs/>
          <w:i/>
          <w:iCs/>
          <w:lang w:val="eu-ES"/>
        </w:rPr>
        <w:t>Equilibrio</w:t>
      </w:r>
      <w:proofErr w:type="spellEnd"/>
      <w:r w:rsidRPr="00231C33">
        <w:rPr>
          <w:rFonts w:ascii="Calibri" w:hAnsi="Calibri" w:cs="Calibri"/>
          <w:b/>
          <w:bCs/>
          <w:i/>
          <w:iCs/>
          <w:lang w:val="eu-ES"/>
        </w:rPr>
        <w:t xml:space="preserve">: El </w:t>
      </w:r>
      <w:proofErr w:type="spellStart"/>
      <w:r w:rsidRPr="00231C33">
        <w:rPr>
          <w:rFonts w:ascii="Calibri" w:hAnsi="Calibri" w:cs="Calibri"/>
          <w:b/>
          <w:bCs/>
          <w:i/>
          <w:iCs/>
          <w:lang w:val="eu-ES"/>
        </w:rPr>
        <w:t>balance</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oculto</w:t>
      </w:r>
      <w:proofErr w:type="spellEnd"/>
      <w:r w:rsidRPr="00231C33">
        <w:rPr>
          <w:rFonts w:ascii="Calibri" w:hAnsi="Calibri" w:cs="Calibri"/>
          <w:b/>
          <w:bCs/>
          <w:i/>
          <w:iCs/>
          <w:lang w:val="eu-ES"/>
        </w:rPr>
        <w:t xml:space="preserve"> del </w:t>
      </w:r>
      <w:proofErr w:type="spellStart"/>
      <w:r w:rsidRPr="00231C33">
        <w:rPr>
          <w:rFonts w:ascii="Calibri" w:hAnsi="Calibri" w:cs="Calibri"/>
          <w:b/>
          <w:bCs/>
          <w:i/>
          <w:iCs/>
          <w:lang w:val="eu-ES"/>
        </w:rPr>
        <w:t>océano</w:t>
      </w:r>
      <w:proofErr w:type="spellEnd"/>
      <w:r w:rsidRPr="00231C33">
        <w:rPr>
          <w:rFonts w:ascii="Calibri" w:hAnsi="Calibri" w:cs="Calibri"/>
          <w:lang w:val="eu-ES"/>
        </w:rPr>
        <w:t xml:space="preserve">, </w:t>
      </w:r>
      <w:r w:rsidRPr="00231C33">
        <w:rPr>
          <w:rFonts w:ascii="Calibri" w:hAnsi="Calibri" w:cs="Calibri"/>
          <w:b/>
          <w:bCs/>
          <w:lang w:val="eu-ES"/>
        </w:rPr>
        <w:t xml:space="preserve">Juan Carlos García </w:t>
      </w:r>
      <w:proofErr w:type="spellStart"/>
      <w:r w:rsidRPr="00231C33">
        <w:rPr>
          <w:rFonts w:ascii="Calibri" w:hAnsi="Calibri" w:cs="Calibri"/>
          <w:b/>
          <w:bCs/>
          <w:lang w:val="eu-ES"/>
        </w:rPr>
        <w:t>Carrillorena</w:t>
      </w:r>
      <w:proofErr w:type="spellEnd"/>
      <w:r w:rsidRPr="00231C33">
        <w:rPr>
          <w:rFonts w:ascii="Calibri" w:hAnsi="Calibri" w:cs="Calibri"/>
          <w:lang w:val="eu-ES"/>
        </w:rPr>
        <w:t>, Mediterraneoko eta Maldivetako itsasoetan murgiltzen gaitu. Lau minutuko film labur honek, ozeanoak lurreko klimaren erregulazioan duen garrantzia azpimarratzeaz gain, kutsadura eta aldaketa klimatikoaren ondorioz dituen arrisku larriez ere ohartarazten du.</w:t>
      </w:r>
    </w:p>
    <w:p w14:paraId="4A9A6C1B"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b/>
          <w:bCs/>
          <w:lang w:val="eu-ES"/>
        </w:rPr>
        <w:t xml:space="preserve">Rafael Herrero </w:t>
      </w:r>
      <w:proofErr w:type="spellStart"/>
      <w:r w:rsidRPr="00231C33">
        <w:rPr>
          <w:rFonts w:ascii="Calibri" w:hAnsi="Calibri" w:cs="Calibri"/>
          <w:b/>
          <w:bCs/>
          <w:lang w:val="eu-ES"/>
        </w:rPr>
        <w:t>Massieuk</w:t>
      </w:r>
      <w:proofErr w:type="spellEnd"/>
      <w:r w:rsidRPr="00231C33">
        <w:rPr>
          <w:rFonts w:ascii="Calibri" w:hAnsi="Calibri" w:cs="Calibri"/>
          <w:lang w:val="eu-ES"/>
        </w:rPr>
        <w:t xml:space="preserve"> zuzendutako eta Kanariar Uharteetan filmatutako </w:t>
      </w:r>
      <w:r w:rsidRPr="00231C33">
        <w:rPr>
          <w:rFonts w:ascii="Calibri" w:hAnsi="Calibri" w:cs="Calibri"/>
          <w:b/>
          <w:bCs/>
          <w:i/>
          <w:iCs/>
          <w:lang w:val="eu-ES"/>
        </w:rPr>
        <w:t xml:space="preserve">Anima </w:t>
      </w:r>
      <w:proofErr w:type="spellStart"/>
      <w:r w:rsidRPr="00231C33">
        <w:rPr>
          <w:rFonts w:ascii="Calibri" w:hAnsi="Calibri" w:cs="Calibri"/>
          <w:b/>
          <w:bCs/>
          <w:i/>
          <w:iCs/>
          <w:lang w:val="eu-ES"/>
        </w:rPr>
        <w:t>Oceani</w:t>
      </w:r>
      <w:proofErr w:type="spellEnd"/>
      <w:r w:rsidRPr="00231C33">
        <w:rPr>
          <w:rFonts w:ascii="Calibri" w:hAnsi="Calibri" w:cs="Calibri"/>
          <w:lang w:val="eu-ES"/>
        </w:rPr>
        <w:t xml:space="preserve"> lana da saio honetako beste harribitxietako bat. Hiru minutuko iraupenarekin, Zilarrezko Baranda irabazi duen film labur musikal hau ozeanoaren sakonerako oda bat da. Argi, itzal eta soinu inguratzaileen joko baten bidez, Herrerok mundu paralelo batean murgiltzen gaitu, non ozeanoaren edertasuna eta misterioa gure begien aurrean agertzen diren.</w:t>
      </w:r>
    </w:p>
    <w:p w14:paraId="213237D4"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 xml:space="preserve">Saioaren unerik garrantzitsuenetako bat </w:t>
      </w:r>
      <w:proofErr w:type="spellStart"/>
      <w:r w:rsidRPr="00231C33">
        <w:rPr>
          <w:rFonts w:ascii="Calibri" w:hAnsi="Calibri" w:cs="Calibri"/>
          <w:b/>
          <w:bCs/>
          <w:i/>
          <w:iCs/>
          <w:lang w:val="eu-ES"/>
        </w:rPr>
        <w:t>Islas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Cíes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biodiversidad</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amenazada</w:t>
      </w:r>
      <w:proofErr w:type="spellEnd"/>
      <w:r w:rsidRPr="00231C33">
        <w:rPr>
          <w:rFonts w:ascii="Calibri" w:hAnsi="Calibri" w:cs="Calibri"/>
          <w:lang w:val="eu-ES"/>
        </w:rPr>
        <w:t xml:space="preserve">, </w:t>
      </w:r>
      <w:proofErr w:type="spellStart"/>
      <w:r w:rsidRPr="00231C33">
        <w:rPr>
          <w:rFonts w:ascii="Calibri" w:hAnsi="Calibri" w:cs="Calibri"/>
          <w:b/>
          <w:bCs/>
          <w:lang w:val="eu-ES"/>
        </w:rPr>
        <w:t>José</w:t>
      </w:r>
      <w:proofErr w:type="spellEnd"/>
      <w:r w:rsidRPr="00231C33">
        <w:rPr>
          <w:rFonts w:ascii="Calibri" w:hAnsi="Calibri" w:cs="Calibri"/>
          <w:b/>
          <w:bCs/>
          <w:lang w:val="eu-ES"/>
        </w:rPr>
        <w:t xml:space="preserve"> Irisarri Castrok</w:t>
      </w:r>
      <w:r w:rsidRPr="00231C33">
        <w:rPr>
          <w:rFonts w:ascii="Calibri" w:hAnsi="Calibri" w:cs="Calibri"/>
          <w:lang w:val="eu-ES"/>
        </w:rPr>
        <w:t xml:space="preserve"> zuzendutako bost minutuko film laburra izango da. Lan honek Galiziako uretako otarrainaren desagerpenean jartzen du arreta, baita Itsas Eremu Babestu (AMP) bat sortzeko premian ere, eskualdeko biodibertsitatea salbatzeko. Irudi indartsuen bidez, Irisarrik herritarrak kontzientziatu nahi ditu ekosistema horietan gizakiek duten inpaktuaz eta beranduegi izan baino lehen babestearen garrantziaz.</w:t>
      </w:r>
    </w:p>
    <w:p w14:paraId="1E9488B3" w14:textId="77777777" w:rsidR="007F11D8" w:rsidRPr="00231C33" w:rsidRDefault="007F11D8" w:rsidP="00231C33">
      <w:pPr>
        <w:spacing w:line="240" w:lineRule="auto"/>
        <w:jc w:val="both"/>
        <w:rPr>
          <w:rFonts w:ascii="Calibri" w:hAnsi="Calibri" w:cs="Calibri"/>
          <w:lang w:val="eu-ES"/>
        </w:rPr>
      </w:pPr>
      <w:proofErr w:type="spellStart"/>
      <w:r w:rsidRPr="00231C33">
        <w:rPr>
          <w:rFonts w:ascii="Calibri" w:hAnsi="Calibri" w:cs="Calibri"/>
          <w:b/>
          <w:bCs/>
          <w:i/>
          <w:iCs/>
          <w:lang w:val="eu-ES"/>
        </w:rPr>
        <w:t>Memories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of</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an</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Extincting</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Kind</w:t>
      </w:r>
      <w:proofErr w:type="spellEnd"/>
      <w:r w:rsidRPr="00231C33">
        <w:rPr>
          <w:rFonts w:ascii="Calibri" w:hAnsi="Calibri" w:cs="Calibri"/>
          <w:lang w:val="eu-ES"/>
        </w:rPr>
        <w:t xml:space="preserve">, </w:t>
      </w:r>
      <w:proofErr w:type="spellStart"/>
      <w:r w:rsidRPr="00231C33">
        <w:rPr>
          <w:rFonts w:ascii="Calibri" w:hAnsi="Calibri" w:cs="Calibri"/>
          <w:b/>
          <w:bCs/>
          <w:lang w:val="eu-ES"/>
        </w:rPr>
        <w:t>Elza</w:t>
      </w:r>
      <w:proofErr w:type="spellEnd"/>
      <w:r w:rsidRPr="00231C33">
        <w:rPr>
          <w:rFonts w:ascii="Calibri" w:hAnsi="Calibri" w:cs="Calibri"/>
          <w:b/>
          <w:bCs/>
          <w:lang w:val="eu-ES"/>
        </w:rPr>
        <w:t xml:space="preserve"> Grimmek</w:t>
      </w:r>
      <w:r w:rsidRPr="00231C33">
        <w:rPr>
          <w:rFonts w:ascii="Calibri" w:hAnsi="Calibri" w:cs="Calibri"/>
          <w:lang w:val="eu-ES"/>
        </w:rPr>
        <w:t xml:space="preserve"> zuzendua, saioko film labur berritzaileenetako bat da. Hamar minututan, 3D animazioko lan honek </w:t>
      </w:r>
      <w:proofErr w:type="spellStart"/>
      <w:r w:rsidRPr="00231C33">
        <w:rPr>
          <w:rFonts w:ascii="Calibri" w:hAnsi="Calibri" w:cs="Calibri"/>
          <w:lang w:val="eu-ES"/>
        </w:rPr>
        <w:t>distopia</w:t>
      </w:r>
      <w:proofErr w:type="spellEnd"/>
      <w:r w:rsidRPr="00231C33">
        <w:rPr>
          <w:rFonts w:ascii="Calibri" w:hAnsi="Calibri" w:cs="Calibri"/>
          <w:lang w:val="eu-ES"/>
        </w:rPr>
        <w:t xml:space="preserve"> batera garamatza, non hilzorian dagoen laku bateko azken arrain zuriak bikote bat bilatzen duen etsi-etsian. Animaziozko lan onenaren aipamen berezia jaso du filmak, eta azkar aldatzen ari den planeta baten bizitzaren hauskortasunari buruzko metafora da.</w:t>
      </w:r>
    </w:p>
    <w:p w14:paraId="434CF5D9" w14:textId="77777777" w:rsidR="007F11D8" w:rsidRPr="00231C33" w:rsidRDefault="007F11D8" w:rsidP="00231C33">
      <w:pPr>
        <w:spacing w:line="240" w:lineRule="auto"/>
        <w:jc w:val="both"/>
        <w:rPr>
          <w:rFonts w:ascii="Calibri" w:hAnsi="Calibri" w:cs="Calibri"/>
          <w:lang w:val="eu-ES"/>
        </w:rPr>
      </w:pPr>
      <w:proofErr w:type="spellStart"/>
      <w:r w:rsidRPr="00231C33">
        <w:rPr>
          <w:rFonts w:ascii="Calibri" w:hAnsi="Calibri" w:cs="Calibri"/>
          <w:b/>
          <w:bCs/>
          <w:lang w:val="eu-ES"/>
        </w:rPr>
        <w:t>Shireen</w:t>
      </w:r>
      <w:proofErr w:type="spellEnd"/>
      <w:r w:rsidRPr="00231C33">
        <w:rPr>
          <w:rFonts w:ascii="Calibri" w:hAnsi="Calibri" w:cs="Calibri"/>
          <w:b/>
          <w:bCs/>
          <w:lang w:val="eu-ES"/>
        </w:rPr>
        <w:t xml:space="preserve"> </w:t>
      </w:r>
      <w:proofErr w:type="spellStart"/>
      <w:r w:rsidRPr="00231C33">
        <w:rPr>
          <w:rFonts w:ascii="Calibri" w:hAnsi="Calibri" w:cs="Calibri"/>
          <w:b/>
          <w:bCs/>
          <w:lang w:val="eu-ES"/>
        </w:rPr>
        <w:t>Rahimi</w:t>
      </w:r>
      <w:proofErr w:type="spellEnd"/>
      <w:r w:rsidRPr="00231C33">
        <w:rPr>
          <w:rFonts w:ascii="Calibri" w:hAnsi="Calibri" w:cs="Calibri"/>
          <w:lang w:val="eu-ES"/>
        </w:rPr>
        <w:t xml:space="preserve"> zinemagile </w:t>
      </w:r>
      <w:proofErr w:type="spellStart"/>
      <w:r w:rsidRPr="00231C33">
        <w:rPr>
          <w:rFonts w:ascii="Calibri" w:hAnsi="Calibri" w:cs="Calibri"/>
          <w:lang w:val="eu-ES"/>
        </w:rPr>
        <w:t>bermudeñarraren</w:t>
      </w:r>
      <w:proofErr w:type="spellEnd"/>
      <w:r w:rsidRPr="00231C33">
        <w:rPr>
          <w:rFonts w:ascii="Calibri" w:hAnsi="Calibri" w:cs="Calibri"/>
          <w:lang w:val="eu-ES"/>
        </w:rPr>
        <w:t xml:space="preserve"> </w:t>
      </w:r>
      <w:r w:rsidRPr="00231C33">
        <w:rPr>
          <w:rFonts w:ascii="Calibri" w:hAnsi="Calibri" w:cs="Calibri"/>
          <w:b/>
          <w:bCs/>
          <w:i/>
          <w:iCs/>
          <w:lang w:val="eu-ES"/>
        </w:rPr>
        <w:t xml:space="preserve">Heart </w:t>
      </w:r>
      <w:proofErr w:type="spellStart"/>
      <w:r w:rsidRPr="00231C33">
        <w:rPr>
          <w:rFonts w:ascii="Calibri" w:hAnsi="Calibri" w:cs="Calibri"/>
          <w:b/>
          <w:bCs/>
          <w:i/>
          <w:iCs/>
          <w:lang w:val="eu-ES"/>
        </w:rPr>
        <w:t>of</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the</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Sea</w:t>
      </w:r>
      <w:proofErr w:type="spellEnd"/>
      <w:r w:rsidRPr="00231C33">
        <w:rPr>
          <w:rFonts w:ascii="Calibri" w:hAnsi="Calibri" w:cs="Calibri"/>
          <w:lang w:val="eu-ES"/>
        </w:rPr>
        <w:t xml:space="preserve"> film laburra ere izango da ikusgai. Hamar minutuko lan honek Orain Gipuzkoa saria jaso du emakumeen lan onenari esker, eta </w:t>
      </w:r>
      <w:proofErr w:type="spellStart"/>
      <w:r w:rsidRPr="00231C33">
        <w:rPr>
          <w:rFonts w:ascii="Calibri" w:hAnsi="Calibri" w:cs="Calibri"/>
          <w:lang w:val="eu-ES"/>
        </w:rPr>
        <w:t>Bermudasen</w:t>
      </w:r>
      <w:proofErr w:type="spellEnd"/>
      <w:r w:rsidRPr="00231C33">
        <w:rPr>
          <w:rFonts w:ascii="Calibri" w:hAnsi="Calibri" w:cs="Calibri"/>
          <w:lang w:val="eu-ES"/>
        </w:rPr>
        <w:t xml:space="preserve"> iragana eta oraina lotzen ditu, bizitzaz beteriko itsaspeko </w:t>
      </w:r>
      <w:proofErr w:type="spellStart"/>
      <w:r w:rsidRPr="00231C33">
        <w:rPr>
          <w:rFonts w:ascii="Calibri" w:hAnsi="Calibri" w:cs="Calibri"/>
          <w:lang w:val="eu-ES"/>
        </w:rPr>
        <w:t>pezioen</w:t>
      </w:r>
      <w:proofErr w:type="spellEnd"/>
      <w:r w:rsidRPr="00231C33">
        <w:rPr>
          <w:rFonts w:ascii="Calibri" w:hAnsi="Calibri" w:cs="Calibri"/>
          <w:lang w:val="eu-ES"/>
        </w:rPr>
        <w:t xml:space="preserve"> eta </w:t>
      </w:r>
      <w:proofErr w:type="spellStart"/>
      <w:r w:rsidRPr="00231C33">
        <w:rPr>
          <w:rFonts w:ascii="Calibri" w:hAnsi="Calibri" w:cs="Calibri"/>
          <w:lang w:val="eu-ES"/>
        </w:rPr>
        <w:t>Gombey</w:t>
      </w:r>
      <w:proofErr w:type="spellEnd"/>
      <w:r w:rsidRPr="00231C33">
        <w:rPr>
          <w:rFonts w:ascii="Calibri" w:hAnsi="Calibri" w:cs="Calibri"/>
          <w:lang w:val="eu-ES"/>
        </w:rPr>
        <w:t xml:space="preserve"> dantza enblematikoaren bidez. Dantza horrek </w:t>
      </w:r>
      <w:proofErr w:type="spellStart"/>
      <w:r w:rsidRPr="00231C33">
        <w:rPr>
          <w:rFonts w:ascii="Calibri" w:hAnsi="Calibri" w:cs="Calibri"/>
          <w:lang w:val="eu-ES"/>
        </w:rPr>
        <w:t>Bermudeko</w:t>
      </w:r>
      <w:proofErr w:type="spellEnd"/>
      <w:r w:rsidRPr="00231C33">
        <w:rPr>
          <w:rFonts w:ascii="Calibri" w:hAnsi="Calibri" w:cs="Calibri"/>
          <w:lang w:val="eu-ES"/>
        </w:rPr>
        <w:t xml:space="preserve"> komunitatearen aniztasuna eta erresilientzia islatzen ditu.</w:t>
      </w:r>
    </w:p>
    <w:p w14:paraId="7A804FDC"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 xml:space="preserve">Saio honetako beste lan aipagarri bat </w:t>
      </w:r>
      <w:r w:rsidRPr="00231C33">
        <w:rPr>
          <w:rFonts w:ascii="Calibri" w:hAnsi="Calibri" w:cs="Calibri"/>
          <w:b/>
          <w:bCs/>
          <w:lang w:val="eu-ES"/>
        </w:rPr>
        <w:t>Leandro Blancoren</w:t>
      </w:r>
      <w:r w:rsidRPr="00231C33">
        <w:rPr>
          <w:rFonts w:ascii="Calibri" w:hAnsi="Calibri" w:cs="Calibri"/>
          <w:lang w:val="eu-ES"/>
        </w:rPr>
        <w:t xml:space="preserve"> </w:t>
      </w:r>
      <w:proofErr w:type="spellStart"/>
      <w:r w:rsidRPr="00231C33">
        <w:rPr>
          <w:rFonts w:ascii="Calibri" w:hAnsi="Calibri" w:cs="Calibri"/>
          <w:b/>
          <w:bCs/>
          <w:i/>
          <w:iCs/>
          <w:lang w:val="eu-ES"/>
        </w:rPr>
        <w:t>Sharks</w:t>
      </w:r>
      <w:proofErr w:type="spellEnd"/>
      <w:r w:rsidRPr="00231C33">
        <w:rPr>
          <w:rFonts w:ascii="Calibri" w:hAnsi="Calibri" w:cs="Calibri"/>
          <w:lang w:val="eu-ES"/>
        </w:rPr>
        <w:t xml:space="preserve"> da, marrazoen ustiapen komertzialaren aurrean begiak irekitzen dizkigun zazpi minutuko film labur zirraragarria. Munduko hainbat lekutan filmatuta, lan honek arrantza masiboak eta marrazoetatik eratorritako produktuen merkataritzak itsas ekosistemetan duten eragin suntsitzailea erakusten digu.</w:t>
      </w:r>
    </w:p>
    <w:p w14:paraId="27849672" w14:textId="77777777" w:rsidR="007F11D8" w:rsidRPr="00231C33" w:rsidRDefault="007F11D8" w:rsidP="00231C33">
      <w:pPr>
        <w:spacing w:line="240" w:lineRule="auto"/>
        <w:jc w:val="both"/>
        <w:rPr>
          <w:rFonts w:ascii="Calibri" w:hAnsi="Calibri" w:cs="Calibri"/>
          <w:lang w:val="eu-ES"/>
        </w:rPr>
      </w:pPr>
      <w:proofErr w:type="spellStart"/>
      <w:r w:rsidRPr="00231C33">
        <w:rPr>
          <w:rFonts w:ascii="Calibri" w:hAnsi="Calibri" w:cs="Calibri"/>
          <w:b/>
          <w:bCs/>
          <w:lang w:val="eu-ES"/>
        </w:rPr>
        <w:t>José</w:t>
      </w:r>
      <w:proofErr w:type="spellEnd"/>
      <w:r w:rsidRPr="00231C33">
        <w:rPr>
          <w:rFonts w:ascii="Calibri" w:hAnsi="Calibri" w:cs="Calibri"/>
          <w:b/>
          <w:bCs/>
          <w:lang w:val="eu-ES"/>
        </w:rPr>
        <w:t xml:space="preserve"> Carlos </w:t>
      </w:r>
      <w:proofErr w:type="spellStart"/>
      <w:r w:rsidRPr="00231C33">
        <w:rPr>
          <w:rFonts w:ascii="Calibri" w:hAnsi="Calibri" w:cs="Calibri"/>
          <w:b/>
          <w:bCs/>
          <w:lang w:val="eu-ES"/>
        </w:rPr>
        <w:t>Rando</w:t>
      </w:r>
      <w:proofErr w:type="spellEnd"/>
      <w:r w:rsidRPr="00231C33">
        <w:rPr>
          <w:rFonts w:ascii="Calibri" w:hAnsi="Calibri" w:cs="Calibri"/>
          <w:b/>
          <w:bCs/>
          <w:lang w:val="eu-ES"/>
        </w:rPr>
        <w:t xml:space="preserve"> </w:t>
      </w:r>
      <w:proofErr w:type="spellStart"/>
      <w:r w:rsidRPr="00231C33">
        <w:rPr>
          <w:rFonts w:ascii="Calibri" w:hAnsi="Calibri" w:cs="Calibri"/>
          <w:b/>
          <w:bCs/>
          <w:lang w:val="eu-ES"/>
        </w:rPr>
        <w:t>Larak</w:t>
      </w:r>
      <w:proofErr w:type="spellEnd"/>
      <w:r w:rsidRPr="00231C33">
        <w:rPr>
          <w:rFonts w:ascii="Calibri" w:hAnsi="Calibri" w:cs="Calibri"/>
          <w:lang w:val="eu-ES"/>
        </w:rPr>
        <w:t xml:space="preserve"> zuzendutako eta Malagan eta Granadan grabatutako </w:t>
      </w:r>
      <w:proofErr w:type="spellStart"/>
      <w:r w:rsidRPr="00231C33">
        <w:rPr>
          <w:rFonts w:ascii="Calibri" w:hAnsi="Calibri" w:cs="Calibri"/>
          <w:b/>
          <w:bCs/>
          <w:i/>
          <w:iCs/>
          <w:lang w:val="eu-ES"/>
        </w:rPr>
        <w:t>Momentos</w:t>
      </w:r>
      <w:proofErr w:type="spellEnd"/>
      <w:r w:rsidRPr="00231C33">
        <w:rPr>
          <w:rFonts w:ascii="Calibri" w:hAnsi="Calibri" w:cs="Calibri"/>
          <w:lang w:val="eu-ES"/>
        </w:rPr>
        <w:t xml:space="preserve"> film laburrak amaiera emango dio saioari. Lau minuturen buruan, itsasoaren baretasuna eta magia harrapatzen ditu film labur honek, eta itsasoak oparitzen dizkigun une paregabeez gozatzera gonbidatzen du ikuslea.</w:t>
      </w:r>
    </w:p>
    <w:p w14:paraId="248C6011"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lastRenderedPageBreak/>
        <w:t>Azkenik</w:t>
      </w:r>
      <w:r w:rsidRPr="00231C33">
        <w:rPr>
          <w:rFonts w:ascii="Calibri" w:hAnsi="Calibri" w:cs="Calibri"/>
          <w:b/>
          <w:bCs/>
          <w:lang w:val="eu-ES"/>
        </w:rPr>
        <w:t xml:space="preserve">, Rafael Herrero </w:t>
      </w:r>
      <w:proofErr w:type="spellStart"/>
      <w:r w:rsidRPr="00231C33">
        <w:rPr>
          <w:rFonts w:ascii="Calibri" w:hAnsi="Calibri" w:cs="Calibri"/>
          <w:b/>
          <w:bCs/>
          <w:lang w:val="eu-ES"/>
        </w:rPr>
        <w:t>Massieu</w:t>
      </w:r>
      <w:r w:rsidRPr="00231C33">
        <w:rPr>
          <w:rFonts w:ascii="Calibri" w:hAnsi="Calibri" w:cs="Calibri"/>
          <w:lang w:val="eu-ES"/>
        </w:rPr>
        <w:t>-ren</w:t>
      </w:r>
      <w:proofErr w:type="spellEnd"/>
      <w:r w:rsidRPr="00231C33">
        <w:rPr>
          <w:rFonts w:ascii="Calibri" w:hAnsi="Calibri" w:cs="Calibri"/>
          <w:lang w:val="eu-ES"/>
        </w:rPr>
        <w:t xml:space="preserve"> </w:t>
      </w:r>
      <w:proofErr w:type="spellStart"/>
      <w:r w:rsidRPr="00231C33">
        <w:rPr>
          <w:rFonts w:ascii="Calibri" w:hAnsi="Calibri" w:cs="Calibri"/>
          <w:b/>
          <w:bCs/>
          <w:i/>
          <w:iCs/>
          <w:lang w:val="eu-ES"/>
        </w:rPr>
        <w:t>Islas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Canarias</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Arrecifes</w:t>
      </w:r>
      <w:proofErr w:type="spellEnd"/>
      <w:r w:rsidRPr="00231C33">
        <w:rPr>
          <w:rFonts w:ascii="Calibri" w:hAnsi="Calibri" w:cs="Calibri"/>
          <w:b/>
          <w:bCs/>
          <w:i/>
          <w:iCs/>
          <w:lang w:val="eu-ES"/>
        </w:rPr>
        <w:t xml:space="preserve"> de </w:t>
      </w:r>
      <w:proofErr w:type="spellStart"/>
      <w:r w:rsidRPr="00231C33">
        <w:rPr>
          <w:rFonts w:ascii="Calibri" w:hAnsi="Calibri" w:cs="Calibri"/>
          <w:b/>
          <w:bCs/>
          <w:i/>
          <w:iCs/>
          <w:lang w:val="eu-ES"/>
        </w:rPr>
        <w:t>Lava</w:t>
      </w:r>
      <w:proofErr w:type="spellEnd"/>
      <w:r w:rsidRPr="00231C33">
        <w:rPr>
          <w:rFonts w:ascii="Calibri" w:hAnsi="Calibri" w:cs="Calibri"/>
          <w:b/>
          <w:bCs/>
          <w:i/>
          <w:iCs/>
          <w:lang w:val="eu-ES"/>
        </w:rPr>
        <w:t xml:space="preserve"> </w:t>
      </w:r>
      <w:r w:rsidRPr="00231C33">
        <w:rPr>
          <w:rFonts w:ascii="Calibri" w:hAnsi="Calibri" w:cs="Calibri"/>
          <w:lang w:val="eu-ES"/>
        </w:rPr>
        <w:t>dokumentalarekin amaitzen da saioa, 53 minutuko lana, Kanarietako artxipelagoko sakonera bolkanikoetara eramaten gaituena. Dokumental honek Zilarrezko Baranda irabazi du dokumentalen kategorian, eta laba-arrezifeen sekretuak eta biodibertsitate berezia aztertzen ditu. Planetako ekosistemarik muturrekoenetako batean loratzen den bizitzaren ospakizuna da dokumental hau, eta paisaia hauskor bezain harrigarri horiek kontserbatzeko deia.</w:t>
      </w:r>
    </w:p>
    <w:p w14:paraId="384E3F0C"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CIMASUB 2024ren bigarren saioa ozeanoaren oreka delikatuari eta bere biziraupena bermatzeko beharrezko ekintzei buruzko hausnarketa da. Proiektatutako lan bakoitzak, film laburretatik hasi eta dokumentaletara, itsaspeko munduaren edertasunari eta gaur egun dituen erronkei buruzko ikuspegi paregabea eskaintzen digu.</w:t>
      </w:r>
    </w:p>
    <w:p w14:paraId="2C94AD4E" w14:textId="77777777" w:rsidR="007F11D8" w:rsidRPr="00231C33" w:rsidRDefault="007F11D8">
      <w:pPr>
        <w:rPr>
          <w:rFonts w:eastAsia="Times New Roman" w:cs="Calibri"/>
          <w:b/>
          <w:bCs/>
          <w:sz w:val="28"/>
          <w:szCs w:val="28"/>
          <w:lang w:val="eu-ES" w:eastAsia="es-ES"/>
        </w:rPr>
      </w:pPr>
    </w:p>
    <w:p w14:paraId="7519EFE8" w14:textId="15579D29" w:rsidR="007F11D8" w:rsidRPr="00231C33" w:rsidRDefault="007F11D8" w:rsidP="00231C33">
      <w:pPr>
        <w:pBdr>
          <w:bottom w:val="single" w:sz="4" w:space="1" w:color="auto"/>
        </w:pBdr>
        <w:rPr>
          <w:rFonts w:ascii="Calibri" w:hAnsi="Calibri" w:cs="Calibri"/>
          <w:b/>
          <w:bCs/>
          <w:color w:val="0070C0"/>
          <w:sz w:val="28"/>
          <w:szCs w:val="28"/>
          <w:lang w:val="eu-ES"/>
        </w:rPr>
      </w:pPr>
      <w:r w:rsidRPr="00231C33">
        <w:rPr>
          <w:rFonts w:ascii="Calibri" w:hAnsi="Calibri" w:cs="Calibri"/>
          <w:b/>
          <w:bCs/>
          <w:color w:val="0070C0"/>
          <w:sz w:val="28"/>
          <w:szCs w:val="28"/>
          <w:lang w:val="eu-ES"/>
        </w:rPr>
        <w:t>Hirugarren zine saioa eta sari banaketa (azaroaren 23an, 19:00etan):</w:t>
      </w:r>
      <w:r w:rsidR="00231C33" w:rsidRPr="00231C33">
        <w:rPr>
          <w:rFonts w:ascii="Calibri" w:hAnsi="Calibri" w:cs="Calibri"/>
          <w:b/>
          <w:bCs/>
          <w:color w:val="0070C0"/>
          <w:sz w:val="28"/>
          <w:szCs w:val="28"/>
          <w:lang w:val="eu-ES"/>
        </w:rPr>
        <w:br/>
      </w:r>
      <w:r w:rsidRPr="00231C33">
        <w:rPr>
          <w:rFonts w:ascii="Calibri" w:hAnsi="Calibri" w:cs="Calibri"/>
          <w:b/>
          <w:bCs/>
          <w:color w:val="0070C0"/>
          <w:sz w:val="28"/>
          <w:szCs w:val="28"/>
          <w:lang w:val="eu-ES"/>
        </w:rPr>
        <w:t>Ozeanoaren handitasuna ospatzen</w:t>
      </w:r>
    </w:p>
    <w:p w14:paraId="7F158400" w14:textId="3C36236A"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CIMASUB 2024 azaroaren 23an amaituko da, Antzoki Zaharrean 19:00etan hasiko den hirugarren saio batekin. Sarrera doakoa izango da, eta espero den sari banaketa baino lehen ikusleak hunkituko dituela agintzen du. Azken saio honek munduko itsas paisaiarik ikusgarrienetatik eskutik eramaten gaitu, kontserbazio premia larria gogorarazten digun bitartean.</w:t>
      </w:r>
    </w:p>
    <w:p w14:paraId="7775E36A"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b/>
          <w:bCs/>
          <w:lang w:val="eu-ES"/>
        </w:rPr>
        <w:t>Olivier Bourgeoisen</w:t>
      </w:r>
      <w:r w:rsidRPr="00231C33">
        <w:rPr>
          <w:rFonts w:ascii="Calibri" w:hAnsi="Calibri" w:cs="Calibri"/>
          <w:lang w:val="eu-ES"/>
        </w:rPr>
        <w:t xml:space="preserve"> eta </w:t>
      </w:r>
      <w:r w:rsidRPr="00231C33">
        <w:rPr>
          <w:rFonts w:ascii="Calibri" w:hAnsi="Calibri" w:cs="Calibri"/>
          <w:b/>
          <w:bCs/>
          <w:lang w:val="eu-ES"/>
        </w:rPr>
        <w:t xml:space="preserve">Emma </w:t>
      </w:r>
      <w:proofErr w:type="spellStart"/>
      <w:r w:rsidRPr="00231C33">
        <w:rPr>
          <w:rFonts w:ascii="Calibri" w:hAnsi="Calibri" w:cs="Calibri"/>
          <w:b/>
          <w:bCs/>
          <w:lang w:val="eu-ES"/>
        </w:rPr>
        <w:t>Josefina</w:t>
      </w:r>
      <w:proofErr w:type="spellEnd"/>
      <w:r w:rsidRPr="00231C33">
        <w:rPr>
          <w:rFonts w:ascii="Calibri" w:hAnsi="Calibri" w:cs="Calibri"/>
          <w:b/>
          <w:bCs/>
          <w:lang w:val="eu-ES"/>
        </w:rPr>
        <w:t xml:space="preserve"> </w:t>
      </w:r>
      <w:proofErr w:type="spellStart"/>
      <w:r w:rsidRPr="00231C33">
        <w:rPr>
          <w:rFonts w:ascii="Calibri" w:hAnsi="Calibri" w:cs="Calibri"/>
          <w:b/>
          <w:bCs/>
          <w:lang w:val="eu-ES"/>
        </w:rPr>
        <w:t>Petterssonen</w:t>
      </w:r>
      <w:proofErr w:type="spellEnd"/>
      <w:r w:rsidRPr="00231C33">
        <w:rPr>
          <w:rFonts w:ascii="Calibri" w:hAnsi="Calibri" w:cs="Calibri"/>
          <w:lang w:val="eu-ES"/>
        </w:rPr>
        <w:t xml:space="preserve"> </w:t>
      </w:r>
      <w:r w:rsidRPr="00231C33">
        <w:rPr>
          <w:rFonts w:ascii="Calibri" w:hAnsi="Calibri" w:cs="Calibri"/>
          <w:b/>
          <w:bCs/>
          <w:i/>
          <w:iCs/>
          <w:lang w:val="eu-ES"/>
        </w:rPr>
        <w:t xml:space="preserve">Red </w:t>
      </w:r>
      <w:proofErr w:type="spellStart"/>
      <w:r w:rsidRPr="00231C33">
        <w:rPr>
          <w:rFonts w:ascii="Calibri" w:hAnsi="Calibri" w:cs="Calibri"/>
          <w:b/>
          <w:bCs/>
          <w:i/>
          <w:iCs/>
          <w:lang w:val="eu-ES"/>
        </w:rPr>
        <w:t>Alert</w:t>
      </w:r>
      <w:proofErr w:type="spellEnd"/>
      <w:r w:rsidRPr="00231C33">
        <w:rPr>
          <w:rFonts w:ascii="Calibri" w:hAnsi="Calibri" w:cs="Calibri"/>
          <w:b/>
          <w:bCs/>
          <w:i/>
          <w:iCs/>
          <w:lang w:val="eu-ES"/>
        </w:rPr>
        <w:t xml:space="preserve"> on </w:t>
      </w:r>
      <w:proofErr w:type="spellStart"/>
      <w:r w:rsidRPr="00231C33">
        <w:rPr>
          <w:rFonts w:ascii="Calibri" w:hAnsi="Calibri" w:cs="Calibri"/>
          <w:b/>
          <w:bCs/>
          <w:i/>
          <w:iCs/>
          <w:lang w:val="eu-ES"/>
        </w:rPr>
        <w:t>Corals</w:t>
      </w:r>
      <w:proofErr w:type="spellEnd"/>
      <w:r w:rsidRPr="00231C33">
        <w:rPr>
          <w:rFonts w:ascii="Calibri" w:hAnsi="Calibri" w:cs="Calibri"/>
          <w:lang w:val="eu-ES"/>
        </w:rPr>
        <w:t xml:space="preserve"> filmarekin hasiko gara. Lau minutuko film labur honek koralezko arrezifeek maila globalean duten krisiari jartzen dio arreta. Singapurren filmatua, dokumental honek, </w:t>
      </w:r>
      <w:proofErr w:type="spellStart"/>
      <w:r w:rsidRPr="00231C33">
        <w:rPr>
          <w:rFonts w:ascii="Calibri" w:hAnsi="Calibri" w:cs="Calibri"/>
          <w:lang w:val="eu-ES"/>
        </w:rPr>
        <w:t>UICNko</w:t>
      </w:r>
      <w:proofErr w:type="spellEnd"/>
      <w:r w:rsidRPr="00231C33">
        <w:rPr>
          <w:rFonts w:ascii="Calibri" w:hAnsi="Calibri" w:cs="Calibri"/>
          <w:lang w:val="eu-ES"/>
        </w:rPr>
        <w:t xml:space="preserve"> Koralaren Espezialista Taldearekin elkarlanean, klima aldaketa, arrantza suntsitzailea eta kutsadura itsas bizitzarako ekosistema garrantzitsuenetako bat suntsitzen ari direla erakusten digu.</w:t>
      </w:r>
    </w:p>
    <w:p w14:paraId="00A25D9C"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 xml:space="preserve">Hurrengo lana </w:t>
      </w:r>
      <w:r w:rsidRPr="00231C33">
        <w:rPr>
          <w:rFonts w:ascii="Calibri" w:hAnsi="Calibri" w:cs="Calibri"/>
          <w:b/>
          <w:bCs/>
          <w:i/>
          <w:iCs/>
          <w:lang w:val="eu-ES"/>
        </w:rPr>
        <w:t xml:space="preserve">Raja </w:t>
      </w:r>
      <w:proofErr w:type="spellStart"/>
      <w:r w:rsidRPr="00231C33">
        <w:rPr>
          <w:rFonts w:ascii="Calibri" w:hAnsi="Calibri" w:cs="Calibri"/>
          <w:b/>
          <w:bCs/>
          <w:i/>
          <w:iCs/>
          <w:lang w:val="eu-ES"/>
        </w:rPr>
        <w:t>Ampat</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The</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last</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Paradise</w:t>
      </w:r>
      <w:proofErr w:type="spellEnd"/>
      <w:r w:rsidRPr="00231C33">
        <w:rPr>
          <w:rFonts w:ascii="Calibri" w:hAnsi="Calibri" w:cs="Calibri"/>
          <w:lang w:val="eu-ES"/>
        </w:rPr>
        <w:t xml:space="preserve"> da, </w:t>
      </w:r>
      <w:r w:rsidRPr="00231C33">
        <w:rPr>
          <w:rFonts w:ascii="Calibri" w:hAnsi="Calibri" w:cs="Calibri"/>
          <w:b/>
          <w:bCs/>
          <w:lang w:val="eu-ES"/>
        </w:rPr>
        <w:t xml:space="preserve">David </w:t>
      </w:r>
      <w:proofErr w:type="spellStart"/>
      <w:r w:rsidRPr="00231C33">
        <w:rPr>
          <w:rFonts w:ascii="Calibri" w:hAnsi="Calibri" w:cs="Calibri"/>
          <w:b/>
          <w:bCs/>
          <w:lang w:val="eu-ES"/>
        </w:rPr>
        <w:t>Galvañ</w:t>
      </w:r>
      <w:proofErr w:type="spellEnd"/>
      <w:r w:rsidRPr="00231C33">
        <w:rPr>
          <w:rFonts w:ascii="Calibri" w:hAnsi="Calibri" w:cs="Calibri"/>
          <w:b/>
          <w:bCs/>
          <w:lang w:val="eu-ES"/>
        </w:rPr>
        <w:t xml:space="preserve"> Fernándezena</w:t>
      </w:r>
      <w:r w:rsidRPr="00231C33">
        <w:rPr>
          <w:rFonts w:ascii="Calibri" w:hAnsi="Calibri" w:cs="Calibri"/>
          <w:lang w:val="eu-ES"/>
        </w:rPr>
        <w:t xml:space="preserve">, Urrezko Baranda irabazi duena. Lau minutuko film labur ikusgarri honek Indonesiako Raja </w:t>
      </w:r>
      <w:proofErr w:type="spellStart"/>
      <w:r w:rsidRPr="00231C33">
        <w:rPr>
          <w:rFonts w:ascii="Calibri" w:hAnsi="Calibri" w:cs="Calibri"/>
          <w:lang w:val="eu-ES"/>
        </w:rPr>
        <w:t>Ampat</w:t>
      </w:r>
      <w:proofErr w:type="spellEnd"/>
      <w:r w:rsidRPr="00231C33">
        <w:rPr>
          <w:rFonts w:ascii="Calibri" w:hAnsi="Calibri" w:cs="Calibri"/>
          <w:lang w:val="eu-ES"/>
        </w:rPr>
        <w:t xml:space="preserve"> herriko ur kristalinoetara garamatza, koralezko arrezifeak bizirik baitaude. Ekosistema bakar horiek babesteko neurriak hartzen ez baditugu, zer gal dezakegun gogorarazteko.</w:t>
      </w:r>
    </w:p>
    <w:p w14:paraId="6FEDE623"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 xml:space="preserve">Saio honetako lan inspiratzaileenetako bat </w:t>
      </w:r>
      <w:r w:rsidRPr="00231C33">
        <w:rPr>
          <w:rFonts w:ascii="Calibri" w:hAnsi="Calibri" w:cs="Calibri"/>
          <w:b/>
          <w:bCs/>
          <w:lang w:val="eu-ES"/>
        </w:rPr>
        <w:t xml:space="preserve">Pepe </w:t>
      </w:r>
      <w:proofErr w:type="spellStart"/>
      <w:r w:rsidRPr="00231C33">
        <w:rPr>
          <w:rFonts w:ascii="Calibri" w:hAnsi="Calibri" w:cs="Calibri"/>
          <w:b/>
          <w:bCs/>
          <w:lang w:val="eu-ES"/>
        </w:rPr>
        <w:t>Brixen</w:t>
      </w:r>
      <w:proofErr w:type="spellEnd"/>
      <w:r w:rsidRPr="00231C33">
        <w:rPr>
          <w:rFonts w:ascii="Calibri" w:hAnsi="Calibri" w:cs="Calibri"/>
          <w:lang w:val="eu-ES"/>
        </w:rPr>
        <w:t xml:space="preserve"> </w:t>
      </w:r>
      <w:r w:rsidRPr="00231C33">
        <w:rPr>
          <w:rFonts w:ascii="Calibri" w:hAnsi="Calibri" w:cs="Calibri"/>
          <w:b/>
          <w:bCs/>
          <w:i/>
          <w:iCs/>
          <w:lang w:val="eu-ES"/>
        </w:rPr>
        <w:t xml:space="preserve">A </w:t>
      </w:r>
      <w:proofErr w:type="spellStart"/>
      <w:r w:rsidRPr="00231C33">
        <w:rPr>
          <w:rFonts w:ascii="Calibri" w:hAnsi="Calibri" w:cs="Calibri"/>
          <w:b/>
          <w:bCs/>
          <w:i/>
          <w:iCs/>
          <w:lang w:val="eu-ES"/>
        </w:rPr>
        <w:t>Truly</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Plastic</w:t>
      </w:r>
      <w:proofErr w:type="spellEnd"/>
      <w:r w:rsidRPr="00231C33">
        <w:rPr>
          <w:rFonts w:ascii="Calibri" w:hAnsi="Calibri" w:cs="Calibri"/>
          <w:b/>
          <w:bCs/>
          <w:i/>
          <w:iCs/>
          <w:lang w:val="eu-ES"/>
        </w:rPr>
        <w:t xml:space="preserve"> Neutral </w:t>
      </w:r>
      <w:proofErr w:type="spellStart"/>
      <w:r w:rsidRPr="00231C33">
        <w:rPr>
          <w:rFonts w:ascii="Calibri" w:hAnsi="Calibri" w:cs="Calibri"/>
          <w:b/>
          <w:bCs/>
          <w:i/>
          <w:iCs/>
          <w:lang w:val="eu-ES"/>
        </w:rPr>
        <w:t>Fishery</w:t>
      </w:r>
      <w:proofErr w:type="spellEnd"/>
      <w:r w:rsidRPr="00231C33">
        <w:rPr>
          <w:rFonts w:ascii="Calibri" w:hAnsi="Calibri" w:cs="Calibri"/>
          <w:lang w:val="eu-ES"/>
        </w:rPr>
        <w:t xml:space="preserve"> da, kontzientzia ekologikoaren mezuagatik AQUARIUM saria jaso zuena. Sei minututan, Azoreetako arrantza-ontzidiaren bidaia kontatzen du dokumental honek, plastikoen lehen arrantza neutral bihurtzeko. Arrantza-teknika berritzaileen eta jasangarritasunarekin konprometitutako ikuspegi baten bidez, film honek erakusten du arrantza-komunitate batek nola marka dezakeen desberdintasuna eta nola izan daitekeen etorkizun iraunkorrago baterako itxaropen-itsasargi.</w:t>
      </w:r>
    </w:p>
    <w:p w14:paraId="14A2BCF6"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b/>
          <w:bCs/>
          <w:lang w:val="eu-ES"/>
        </w:rPr>
        <w:t xml:space="preserve">Alfred </w:t>
      </w:r>
      <w:proofErr w:type="spellStart"/>
      <w:r w:rsidRPr="00231C33">
        <w:rPr>
          <w:rFonts w:ascii="Calibri" w:hAnsi="Calibri" w:cs="Calibri"/>
          <w:b/>
          <w:bCs/>
          <w:lang w:val="eu-ES"/>
        </w:rPr>
        <w:t>Schaschlen</w:t>
      </w:r>
      <w:proofErr w:type="spellEnd"/>
      <w:r w:rsidRPr="00231C33">
        <w:rPr>
          <w:rFonts w:ascii="Calibri" w:hAnsi="Calibri" w:cs="Calibri"/>
          <w:b/>
          <w:bCs/>
          <w:lang w:val="eu-ES"/>
        </w:rPr>
        <w:t xml:space="preserve"> </w:t>
      </w:r>
      <w:proofErr w:type="spellStart"/>
      <w:r w:rsidRPr="00231C33">
        <w:rPr>
          <w:rFonts w:ascii="Calibri" w:hAnsi="Calibri" w:cs="Calibri"/>
          <w:b/>
          <w:bCs/>
          <w:i/>
          <w:iCs/>
          <w:lang w:val="eu-ES"/>
        </w:rPr>
        <w:t>Magic</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of</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the</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Macroverse</w:t>
      </w:r>
      <w:proofErr w:type="spellEnd"/>
      <w:r w:rsidRPr="00231C33">
        <w:rPr>
          <w:rFonts w:ascii="Calibri" w:hAnsi="Calibri" w:cs="Calibri"/>
          <w:lang w:val="eu-ES"/>
        </w:rPr>
        <w:t xml:space="preserve"> filmak, film laburren sailean Urrezko Baranda irabazi zuenak, begirada intimoa eskaintzen digu ozeanoko mirari ezkutuei. Filipinetan filmatutako itsaspeko irudi poetiko eta liluragarriekin, film labur honek gizakiaren eta ozeanoaren arteko lotura sakona aztertzen du, gure planeta urdina babestu behar dugula gogoratuz.</w:t>
      </w:r>
    </w:p>
    <w:p w14:paraId="4237EC21"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 xml:space="preserve">Saio honetako dokumentalik luzeena </w:t>
      </w:r>
      <w:r w:rsidRPr="00231C33">
        <w:rPr>
          <w:rFonts w:ascii="Calibri" w:hAnsi="Calibri" w:cs="Calibri"/>
          <w:b/>
          <w:bCs/>
          <w:lang w:val="eu-ES"/>
        </w:rPr>
        <w:t xml:space="preserve">Felipe </w:t>
      </w:r>
      <w:proofErr w:type="spellStart"/>
      <w:r w:rsidRPr="00231C33">
        <w:rPr>
          <w:rFonts w:ascii="Calibri" w:hAnsi="Calibri" w:cs="Calibri"/>
          <w:b/>
          <w:bCs/>
          <w:lang w:val="eu-ES"/>
        </w:rPr>
        <w:t>Ravina</w:t>
      </w:r>
      <w:proofErr w:type="spellEnd"/>
      <w:r w:rsidRPr="00231C33">
        <w:rPr>
          <w:rFonts w:ascii="Calibri" w:hAnsi="Calibri" w:cs="Calibri"/>
          <w:b/>
          <w:bCs/>
          <w:lang w:val="eu-ES"/>
        </w:rPr>
        <w:t xml:space="preserve"> eta </w:t>
      </w:r>
      <w:proofErr w:type="spellStart"/>
      <w:r w:rsidRPr="00231C33">
        <w:rPr>
          <w:rFonts w:ascii="Calibri" w:hAnsi="Calibri" w:cs="Calibri"/>
          <w:b/>
          <w:bCs/>
          <w:lang w:val="eu-ES"/>
        </w:rPr>
        <w:t>José</w:t>
      </w:r>
      <w:proofErr w:type="spellEnd"/>
      <w:r w:rsidRPr="00231C33">
        <w:rPr>
          <w:rFonts w:ascii="Calibri" w:hAnsi="Calibri" w:cs="Calibri"/>
          <w:b/>
          <w:bCs/>
          <w:lang w:val="eu-ES"/>
        </w:rPr>
        <w:t xml:space="preserve"> Hernandezen</w:t>
      </w:r>
      <w:r w:rsidRPr="00231C33">
        <w:rPr>
          <w:rFonts w:ascii="Calibri" w:hAnsi="Calibri" w:cs="Calibri"/>
          <w:lang w:val="eu-ES"/>
        </w:rPr>
        <w:t xml:space="preserve"> </w:t>
      </w:r>
      <w:proofErr w:type="spellStart"/>
      <w:r w:rsidRPr="00231C33">
        <w:rPr>
          <w:rFonts w:ascii="Calibri" w:hAnsi="Calibri" w:cs="Calibri"/>
          <w:b/>
          <w:bCs/>
          <w:i/>
          <w:iCs/>
          <w:lang w:val="eu-ES"/>
        </w:rPr>
        <w:t>Nika</w:t>
      </w:r>
      <w:proofErr w:type="spellEnd"/>
      <w:r w:rsidRPr="00231C33">
        <w:rPr>
          <w:rFonts w:ascii="Calibri" w:hAnsi="Calibri" w:cs="Calibri"/>
          <w:b/>
          <w:bCs/>
          <w:i/>
          <w:iCs/>
          <w:lang w:val="eu-ES"/>
        </w:rPr>
        <w:t xml:space="preserve"> - El </w:t>
      </w:r>
      <w:proofErr w:type="spellStart"/>
      <w:r w:rsidRPr="00231C33">
        <w:rPr>
          <w:rFonts w:ascii="Calibri" w:hAnsi="Calibri" w:cs="Calibri"/>
          <w:b/>
          <w:bCs/>
          <w:i/>
          <w:iCs/>
          <w:lang w:val="eu-ES"/>
        </w:rPr>
        <w:t>calderón</w:t>
      </w:r>
      <w:proofErr w:type="spellEnd"/>
      <w:r w:rsidRPr="00231C33">
        <w:rPr>
          <w:rFonts w:ascii="Calibri" w:hAnsi="Calibri" w:cs="Calibri"/>
          <w:b/>
          <w:bCs/>
          <w:i/>
          <w:iCs/>
          <w:lang w:val="eu-ES"/>
        </w:rPr>
        <w:t xml:space="preserve"> </w:t>
      </w:r>
      <w:proofErr w:type="spellStart"/>
      <w:r w:rsidRPr="00231C33">
        <w:rPr>
          <w:rFonts w:ascii="Calibri" w:hAnsi="Calibri" w:cs="Calibri"/>
          <w:b/>
          <w:bCs/>
          <w:i/>
          <w:iCs/>
          <w:lang w:val="eu-ES"/>
        </w:rPr>
        <w:t>tropical</w:t>
      </w:r>
      <w:proofErr w:type="spellEnd"/>
      <w:r w:rsidRPr="00231C33">
        <w:rPr>
          <w:rFonts w:ascii="Calibri" w:hAnsi="Calibri" w:cs="Calibri"/>
          <w:lang w:val="eu-ES"/>
        </w:rPr>
        <w:t xml:space="preserve"> da, Urrezko Baranda irabazi duena. 29 minutuko lan honek protagonistaren eta kalderoi tropikal baten arteko harremana kontatzen du Kanariar Uharteetan, eta topaketa honek Tenerifeko biodibertsitatea babesteko </w:t>
      </w:r>
      <w:r w:rsidRPr="00231C33">
        <w:rPr>
          <w:rFonts w:ascii="Calibri" w:hAnsi="Calibri" w:cs="Calibri"/>
          <w:lang w:val="eu-ES"/>
        </w:rPr>
        <w:lastRenderedPageBreak/>
        <w:t>beharrari buruzko kontzientzia berri bat pizten dio. Bertan, uhartearen gehiegizko ustiapenari ere heltzen zaio, eta garapen iraunkorrago baten aldeko oihua egiten da.</w:t>
      </w:r>
    </w:p>
    <w:p w14:paraId="766A81C1" w14:textId="77777777" w:rsidR="007F11D8" w:rsidRPr="00231C33" w:rsidRDefault="007F11D8" w:rsidP="00231C33">
      <w:pPr>
        <w:spacing w:line="240" w:lineRule="auto"/>
        <w:jc w:val="both"/>
        <w:rPr>
          <w:rFonts w:ascii="Calibri" w:hAnsi="Calibri" w:cs="Calibri"/>
          <w:lang w:val="eu-ES"/>
        </w:rPr>
      </w:pPr>
      <w:r w:rsidRPr="00231C33">
        <w:rPr>
          <w:rFonts w:ascii="Calibri" w:hAnsi="Calibri" w:cs="Calibri"/>
          <w:lang w:val="eu-ES"/>
        </w:rPr>
        <w:t xml:space="preserve">CIMASUB 2024ren hirugarren eta azken saio honek irudi liluragarriekin gozatzeaz gain, ozeanoan dugun eraginari buruz hausnartzeko erronka ere jartzen digu. Eta, amaiera bikain gisa, Urrezko, Zilarrezko eta Brontzezko </w:t>
      </w:r>
      <w:proofErr w:type="spellStart"/>
      <w:r w:rsidRPr="00231C33">
        <w:rPr>
          <w:rFonts w:ascii="Calibri" w:hAnsi="Calibri" w:cs="Calibri"/>
          <w:lang w:val="eu-ES"/>
        </w:rPr>
        <w:t>Barandilla</w:t>
      </w:r>
      <w:proofErr w:type="spellEnd"/>
      <w:r w:rsidRPr="00231C33">
        <w:rPr>
          <w:rFonts w:ascii="Calibri" w:hAnsi="Calibri" w:cs="Calibri"/>
          <w:lang w:val="eu-ES"/>
        </w:rPr>
        <w:t xml:space="preserve"> sari ospetsuen banaketa egingo da, jaialdiko lan onenak aitortuz. Amaiera ikusgarria kontserbazioari eta ozeanoarekiko maitasunari eskainitako ekitaldi batentzat.</w:t>
      </w:r>
    </w:p>
    <w:p w14:paraId="35C3836B" w14:textId="77777777" w:rsidR="007F11D8" w:rsidRPr="00231C33" w:rsidRDefault="007F11D8" w:rsidP="007F11D8">
      <w:pPr>
        <w:jc w:val="both"/>
        <w:rPr>
          <w:rFonts w:ascii="Calibri" w:hAnsi="Calibri" w:cs="Calibri"/>
          <w:lang w:val="eu-ES"/>
        </w:rPr>
      </w:pPr>
    </w:p>
    <w:p w14:paraId="2207F5F1" w14:textId="5044ACE3" w:rsidR="007673A0" w:rsidRPr="00231C33" w:rsidRDefault="007673A0" w:rsidP="00231C33">
      <w:pPr>
        <w:pBdr>
          <w:bottom w:val="single" w:sz="4" w:space="1" w:color="auto"/>
        </w:pBdr>
        <w:rPr>
          <w:rFonts w:ascii="Calibri" w:hAnsi="Calibri" w:cs="Calibri"/>
          <w:b/>
          <w:bCs/>
          <w:color w:val="4472C4" w:themeColor="accent1"/>
          <w:sz w:val="28"/>
          <w:szCs w:val="28"/>
          <w:lang w:val="eu-ES"/>
        </w:rPr>
      </w:pPr>
      <w:r w:rsidRPr="00231C33">
        <w:rPr>
          <w:rFonts w:ascii="Calibri" w:hAnsi="Calibri" w:cs="Calibri"/>
          <w:b/>
          <w:bCs/>
          <w:color w:val="4472C4" w:themeColor="accent1"/>
          <w:sz w:val="28"/>
          <w:szCs w:val="28"/>
          <w:lang w:val="eu-ES"/>
        </w:rPr>
        <w:t xml:space="preserve">Itsaspeko </w:t>
      </w:r>
      <w:proofErr w:type="spellStart"/>
      <w:r w:rsidRPr="00231C33">
        <w:rPr>
          <w:rFonts w:ascii="Calibri" w:hAnsi="Calibri" w:cs="Calibri"/>
          <w:b/>
          <w:bCs/>
          <w:color w:val="4472C4" w:themeColor="accent1"/>
          <w:sz w:val="28"/>
          <w:szCs w:val="28"/>
          <w:lang w:val="eu-ES"/>
        </w:rPr>
        <w:t>Txikiziklo</w:t>
      </w:r>
      <w:r w:rsidR="00231C33">
        <w:rPr>
          <w:rFonts w:ascii="Calibri" w:hAnsi="Calibri" w:cs="Calibri"/>
          <w:b/>
          <w:bCs/>
          <w:color w:val="4472C4" w:themeColor="accent1"/>
          <w:sz w:val="28"/>
          <w:szCs w:val="28"/>
          <w:lang w:val="eu-ES"/>
        </w:rPr>
        <w:t>a</w:t>
      </w:r>
      <w:proofErr w:type="spellEnd"/>
      <w:r w:rsidRPr="00231C33">
        <w:rPr>
          <w:rFonts w:ascii="Calibri" w:hAnsi="Calibri" w:cs="Calibri"/>
          <w:b/>
          <w:bCs/>
          <w:color w:val="4472C4" w:themeColor="accent1"/>
          <w:sz w:val="28"/>
          <w:szCs w:val="28"/>
          <w:lang w:val="eu-ES"/>
        </w:rPr>
        <w:t>:</w:t>
      </w:r>
      <w:r w:rsidR="00231C33">
        <w:rPr>
          <w:rFonts w:ascii="Calibri" w:hAnsi="Calibri" w:cs="Calibri"/>
          <w:b/>
          <w:bCs/>
          <w:color w:val="4472C4" w:themeColor="accent1"/>
          <w:sz w:val="28"/>
          <w:szCs w:val="28"/>
          <w:lang w:val="eu-ES"/>
        </w:rPr>
        <w:br/>
        <w:t>O</w:t>
      </w:r>
      <w:r w:rsidRPr="00231C33">
        <w:rPr>
          <w:rFonts w:ascii="Calibri" w:hAnsi="Calibri" w:cs="Calibri"/>
          <w:b/>
          <w:bCs/>
          <w:color w:val="4472C4" w:themeColor="accent1"/>
          <w:sz w:val="28"/>
          <w:szCs w:val="28"/>
          <w:lang w:val="eu-ES"/>
        </w:rPr>
        <w:t>zeanoko enbaxadoreen hurrengo belaunaldia heziz</w:t>
      </w:r>
    </w:p>
    <w:p w14:paraId="2672E968" w14:textId="77777777" w:rsidR="007673A0" w:rsidRPr="00231C33" w:rsidRDefault="007673A0" w:rsidP="00231C33">
      <w:pPr>
        <w:spacing w:line="240" w:lineRule="auto"/>
        <w:jc w:val="both"/>
        <w:rPr>
          <w:rFonts w:ascii="Calibri" w:hAnsi="Calibri" w:cs="Calibri"/>
          <w:lang w:val="eu-ES"/>
        </w:rPr>
      </w:pPr>
      <w:r w:rsidRPr="00231C33">
        <w:rPr>
          <w:rFonts w:ascii="Calibri" w:hAnsi="Calibri" w:cs="Calibri"/>
          <w:b/>
          <w:bCs/>
          <w:lang w:val="eu-ES"/>
        </w:rPr>
        <w:t>ITSASPEKO TXIKIZIKLOA CIMASUB 2024</w:t>
      </w:r>
      <w:r w:rsidRPr="00231C33">
        <w:rPr>
          <w:rFonts w:ascii="Calibri" w:hAnsi="Calibri" w:cs="Calibri"/>
          <w:lang w:val="eu-ES"/>
        </w:rPr>
        <w:t>ren jarduera garrantzitsuenetako bat da, eta ingurumenaren defendatzaileen hurrengo belaunaldia prestatzea du helburu. Azaroaren 18tik 22ra egingo da, Donostiako Aquariumean, eta hiriko hainbat ikastetxetako lehen hezkuntzako 600 ikaslek baino gehiagok parte hartuko dute.</w:t>
      </w:r>
    </w:p>
    <w:p w14:paraId="2170FFDE" w14:textId="77777777" w:rsidR="007673A0" w:rsidRPr="00231C33" w:rsidRDefault="007673A0" w:rsidP="00231C33">
      <w:pPr>
        <w:spacing w:line="240" w:lineRule="auto"/>
        <w:jc w:val="both"/>
        <w:rPr>
          <w:rFonts w:ascii="Calibri" w:hAnsi="Calibri" w:cs="Calibri"/>
          <w:lang w:val="eu-ES"/>
        </w:rPr>
      </w:pPr>
      <w:r w:rsidRPr="00231C33">
        <w:rPr>
          <w:rFonts w:ascii="Calibri" w:hAnsi="Calibri" w:cs="Calibri"/>
          <w:lang w:val="eu-ES"/>
        </w:rPr>
        <w:t>Jarduera Realaren Fundazioak antolatu du, eta gazteen artean itsas ingurumenarekiko errespetua sustatzea du helburu, haien eta ozeanoaren artean lotura sakona sortuz. Ikasleek itsas-kontserbazioa, klima-aldaketa eta itsaspeko biodibertsitatea bezalako gaiak jorratzen dituzten hezkuntza-film laburren proiekzioetan parte hartuko dute. Film laburren ondoren, itsas munduko adituek hitzaldiak emango dituzte, eta itsasoak dituen arazoak partekatuko dituzte ikasleekin, baita ozeanoa babesteko irtenbideak ere.</w:t>
      </w:r>
    </w:p>
    <w:p w14:paraId="0714AD43" w14:textId="77777777" w:rsidR="007673A0" w:rsidRPr="00231C33" w:rsidRDefault="007673A0" w:rsidP="00231C33">
      <w:pPr>
        <w:spacing w:line="240" w:lineRule="auto"/>
        <w:jc w:val="both"/>
        <w:rPr>
          <w:rFonts w:ascii="Calibri" w:hAnsi="Calibri" w:cs="Calibri"/>
          <w:lang w:val="eu-ES"/>
        </w:rPr>
      </w:pPr>
      <w:r w:rsidRPr="00231C33">
        <w:rPr>
          <w:rFonts w:ascii="Calibri" w:hAnsi="Calibri" w:cs="Calibri"/>
          <w:lang w:val="eu-ES"/>
        </w:rPr>
        <w:t>Aquariumeko jarduerez gain, ikasleek aldez aurreko lan bat egingo dute beren ikasgeletan, antolatzaileek emandako material didaktikoarekin. Material horrek ingurumenaren egoerari buruz hausnartzen lagunduko dieten jarduerak biltzen ditu, kontsumo arduratsuko eta naturarekiko errespetuko jarrerak sustatuz. Helburua da haurrek ezagutzak eskuratzeaz gain, beren eguneroko bizitzan jardutera bultzatuko dituen ingurumen-kontzientzia garatzea, planeta babesteko.</w:t>
      </w:r>
    </w:p>
    <w:p w14:paraId="3F478D00" w14:textId="77777777" w:rsidR="007673A0" w:rsidRPr="00231C33" w:rsidRDefault="007673A0" w:rsidP="00231C33">
      <w:pPr>
        <w:spacing w:line="240" w:lineRule="auto"/>
        <w:jc w:val="both"/>
        <w:rPr>
          <w:rFonts w:ascii="Calibri" w:hAnsi="Calibri" w:cs="Calibri"/>
          <w:lang w:val="eu-ES"/>
        </w:rPr>
      </w:pPr>
      <w:r w:rsidRPr="00231C33">
        <w:rPr>
          <w:rFonts w:ascii="Calibri" w:hAnsi="Calibri" w:cs="Calibri"/>
          <w:lang w:val="eu-ES"/>
        </w:rPr>
        <w:t>Ekitaldi honen alderdirik aipagarrienetako bat euskaraz duen ikuspegia da, material didaktikoa eta hitzaldiak euskara hutsean emango baitira. Hala ere, proiektatutako film laburretan euskarazko azpitituluak sartu ahal izango dira, jatorrizko hizkuntza beste bat bada.</w:t>
      </w:r>
    </w:p>
    <w:p w14:paraId="36F9128A" w14:textId="77777777" w:rsidR="007673A0" w:rsidRPr="00231C33" w:rsidRDefault="007673A0" w:rsidP="00231C33">
      <w:pPr>
        <w:spacing w:line="240" w:lineRule="auto"/>
        <w:jc w:val="both"/>
        <w:rPr>
          <w:rFonts w:ascii="Calibri" w:hAnsi="Calibri" w:cs="Calibri"/>
          <w:lang w:val="eu-ES"/>
        </w:rPr>
      </w:pPr>
      <w:r w:rsidRPr="00231C33">
        <w:rPr>
          <w:rFonts w:ascii="Calibri" w:hAnsi="Calibri" w:cs="Calibri"/>
          <w:b/>
          <w:bCs/>
          <w:lang w:val="eu-ES"/>
        </w:rPr>
        <w:t xml:space="preserve">ITSASPEKO </w:t>
      </w:r>
      <w:proofErr w:type="spellStart"/>
      <w:r w:rsidRPr="00231C33">
        <w:rPr>
          <w:rFonts w:ascii="Calibri" w:hAnsi="Calibri" w:cs="Calibri"/>
          <w:b/>
          <w:bCs/>
          <w:lang w:val="eu-ES"/>
        </w:rPr>
        <w:t>TXIKIZIKLOA</w:t>
      </w:r>
      <w:r w:rsidRPr="00231C33">
        <w:rPr>
          <w:rFonts w:ascii="Calibri" w:hAnsi="Calibri" w:cs="Calibri"/>
          <w:lang w:val="eu-ES"/>
        </w:rPr>
        <w:t>k</w:t>
      </w:r>
      <w:proofErr w:type="spellEnd"/>
      <w:r w:rsidRPr="00231C33">
        <w:rPr>
          <w:rFonts w:ascii="Calibri" w:hAnsi="Calibri" w:cs="Calibri"/>
          <w:lang w:val="eu-ES"/>
        </w:rPr>
        <w:t>, heztea ez ezik, gazteak ozeanoaren enbaxadore bihurtzeko inspiratzea ere bilatzen du, etorkizunean itsasoak kontserbatzeko ekimenak gidatzeko gai izan daitezen. Balio horiek txikitatik irakasten direnez, ekitaldi honetan parte hartzen duten haurrak ingurumenaren defendatzaile sutsu bihurtzea espero da, gure planeta urdina babesteko konpromisoa hartuta.</w:t>
      </w:r>
    </w:p>
    <w:p w14:paraId="05DDB16B" w14:textId="77777777" w:rsidR="007F11D8" w:rsidRPr="00231C33" w:rsidRDefault="007F11D8" w:rsidP="007F11D8">
      <w:pPr>
        <w:jc w:val="both"/>
        <w:rPr>
          <w:rFonts w:ascii="Calibri" w:hAnsi="Calibri" w:cs="Calibri"/>
          <w:lang w:val="eu-ES"/>
        </w:rPr>
      </w:pPr>
    </w:p>
    <w:p w14:paraId="136C85F4" w14:textId="1AC2571D" w:rsidR="005760A4" w:rsidRPr="00231C33" w:rsidRDefault="005760A4">
      <w:pPr>
        <w:rPr>
          <w:rFonts w:eastAsia="Times New Roman" w:cs="Calibri"/>
          <w:b/>
          <w:bCs/>
          <w:sz w:val="28"/>
          <w:szCs w:val="28"/>
          <w:lang w:val="eu-ES" w:eastAsia="es-ES"/>
        </w:rPr>
      </w:pPr>
      <w:r w:rsidRPr="00231C33">
        <w:rPr>
          <w:rFonts w:eastAsia="Times New Roman" w:cs="Calibri"/>
          <w:b/>
          <w:bCs/>
          <w:sz w:val="28"/>
          <w:szCs w:val="28"/>
          <w:lang w:val="eu-ES" w:eastAsia="es-ES"/>
        </w:rPr>
        <w:br w:type="page"/>
      </w:r>
    </w:p>
    <w:p w14:paraId="2497BA84" w14:textId="77777777" w:rsidR="00145DD7" w:rsidRPr="00231C33" w:rsidRDefault="00145DD7" w:rsidP="00231C33">
      <w:pPr>
        <w:pBdr>
          <w:bottom w:val="single" w:sz="4" w:space="1" w:color="auto"/>
        </w:pBdr>
        <w:jc w:val="both"/>
        <w:rPr>
          <w:rFonts w:ascii="Calibri" w:hAnsi="Calibri" w:cs="Calibri"/>
          <w:b/>
          <w:bCs/>
          <w:color w:val="4472C4" w:themeColor="accent1"/>
          <w:sz w:val="28"/>
          <w:szCs w:val="28"/>
          <w:lang w:val="eu-ES"/>
        </w:rPr>
      </w:pPr>
      <w:r w:rsidRPr="00231C33">
        <w:rPr>
          <w:rFonts w:ascii="Calibri" w:hAnsi="Calibri" w:cs="Calibri"/>
          <w:b/>
          <w:bCs/>
          <w:color w:val="4472C4" w:themeColor="accent1"/>
          <w:sz w:val="28"/>
          <w:szCs w:val="28"/>
          <w:lang w:val="eu-ES"/>
        </w:rPr>
        <w:lastRenderedPageBreak/>
        <w:t>CIMASUB 2024ren argazki erakusketak: Leiho bat ozeanoko altxorrei</w:t>
      </w:r>
    </w:p>
    <w:p w14:paraId="6BDB2E2C" w14:textId="77777777" w:rsidR="00145DD7" w:rsidRPr="00231C33" w:rsidRDefault="00145DD7" w:rsidP="00231C33">
      <w:pPr>
        <w:spacing w:line="240" w:lineRule="auto"/>
        <w:jc w:val="both"/>
        <w:rPr>
          <w:rFonts w:ascii="Calibri" w:hAnsi="Calibri" w:cs="Calibri"/>
          <w:lang w:val="eu-ES"/>
        </w:rPr>
      </w:pPr>
      <w:r w:rsidRPr="00231C33">
        <w:rPr>
          <w:rFonts w:ascii="Calibri" w:hAnsi="Calibri" w:cs="Calibri"/>
          <w:lang w:val="eu-ES"/>
        </w:rPr>
        <w:t xml:space="preserve">Azaro osoan zehar, </w:t>
      </w:r>
      <w:r w:rsidRPr="00231C33">
        <w:rPr>
          <w:rFonts w:ascii="Calibri" w:hAnsi="Calibri" w:cs="Calibri"/>
          <w:b/>
          <w:bCs/>
          <w:lang w:val="eu-ES"/>
        </w:rPr>
        <w:t>CIMASUB 2024</w:t>
      </w:r>
      <w:r w:rsidRPr="00231C33">
        <w:rPr>
          <w:rFonts w:ascii="Calibri" w:hAnsi="Calibri" w:cs="Calibri"/>
          <w:lang w:val="eu-ES"/>
        </w:rPr>
        <w:t xml:space="preserve">k argazki erakusketa batzuk eskainiko ditu, jendeari itsaspeko munduaren edertasunean murgiltzeko aukera emango diotenak. Erakusketak Donostiako hainbat lekutan egongo dira ikusgai, hala nola Aquariumeko </w:t>
      </w:r>
      <w:proofErr w:type="spellStart"/>
      <w:r w:rsidRPr="00231C33">
        <w:rPr>
          <w:rFonts w:ascii="Calibri" w:hAnsi="Calibri" w:cs="Calibri"/>
          <w:lang w:val="eu-ES"/>
        </w:rPr>
        <w:t>Nautilus</w:t>
      </w:r>
      <w:proofErr w:type="spellEnd"/>
      <w:r w:rsidRPr="00231C33">
        <w:rPr>
          <w:rFonts w:ascii="Calibri" w:hAnsi="Calibri" w:cs="Calibri"/>
          <w:lang w:val="eu-ES"/>
        </w:rPr>
        <w:t xml:space="preserve"> aretoan (azaroaren 11tik abenduaren 8ra), Garbera merkataritza-gunean (azaroaren 11tik 24ra) eta </w:t>
      </w:r>
      <w:proofErr w:type="spellStart"/>
      <w:r w:rsidRPr="00231C33">
        <w:rPr>
          <w:rFonts w:ascii="Calibri" w:hAnsi="Calibri" w:cs="Calibri"/>
          <w:lang w:val="eu-ES"/>
        </w:rPr>
        <w:t>Reale</w:t>
      </w:r>
      <w:proofErr w:type="spellEnd"/>
      <w:r w:rsidRPr="00231C33">
        <w:rPr>
          <w:rFonts w:ascii="Calibri" w:hAnsi="Calibri" w:cs="Calibri"/>
          <w:lang w:val="eu-ES"/>
        </w:rPr>
        <w:t xml:space="preserve"> </w:t>
      </w:r>
      <w:proofErr w:type="spellStart"/>
      <w:r w:rsidRPr="00231C33">
        <w:rPr>
          <w:rFonts w:ascii="Calibri" w:hAnsi="Calibri" w:cs="Calibri"/>
          <w:lang w:val="eu-ES"/>
        </w:rPr>
        <w:t>Arenako</w:t>
      </w:r>
      <w:proofErr w:type="spellEnd"/>
      <w:r w:rsidRPr="00231C33">
        <w:rPr>
          <w:rFonts w:ascii="Calibri" w:hAnsi="Calibri" w:cs="Calibri"/>
          <w:lang w:val="eu-ES"/>
        </w:rPr>
        <w:t xml:space="preserve"> Kirol Etxean (azaroan).</w:t>
      </w:r>
    </w:p>
    <w:p w14:paraId="52872E1E" w14:textId="77777777" w:rsidR="00145DD7" w:rsidRPr="00231C33" w:rsidRDefault="00145DD7" w:rsidP="00231C33">
      <w:pPr>
        <w:spacing w:line="240" w:lineRule="auto"/>
        <w:jc w:val="both"/>
        <w:rPr>
          <w:rFonts w:ascii="Calibri" w:hAnsi="Calibri" w:cs="Calibri"/>
          <w:lang w:val="eu-ES"/>
        </w:rPr>
      </w:pPr>
      <w:r w:rsidRPr="00231C33">
        <w:rPr>
          <w:rFonts w:ascii="Calibri" w:hAnsi="Calibri" w:cs="Calibri"/>
          <w:lang w:val="eu-ES"/>
        </w:rPr>
        <w:t xml:space="preserve">Erakusketa hauek aukera paregabea dira jaialdiaren urteroko lehiaketan aurkeztutako 24 argazki onenak ikusteko. Aukeratutako irudiek munduko itsas paisaia ikusgarrienetako batzuetara eramaten dute ikuslea, koralezko arrezife koloretsuetatik hasi eta izaki misteriotsuak bizi diren sakonera ilunetaraino. Saritutako argazkilarien artean, Joan </w:t>
      </w:r>
      <w:proofErr w:type="spellStart"/>
      <w:r w:rsidRPr="00231C33">
        <w:rPr>
          <w:rFonts w:ascii="Calibri" w:hAnsi="Calibri" w:cs="Calibri"/>
          <w:lang w:val="eu-ES"/>
        </w:rPr>
        <w:t>Barcia</w:t>
      </w:r>
      <w:proofErr w:type="spellEnd"/>
      <w:r w:rsidRPr="00231C33">
        <w:rPr>
          <w:rFonts w:ascii="Calibri" w:hAnsi="Calibri" w:cs="Calibri"/>
          <w:lang w:val="eu-ES"/>
        </w:rPr>
        <w:t xml:space="preserve"> </w:t>
      </w:r>
      <w:proofErr w:type="spellStart"/>
      <w:r w:rsidRPr="00231C33">
        <w:rPr>
          <w:rFonts w:ascii="Calibri" w:hAnsi="Calibri" w:cs="Calibri"/>
          <w:lang w:val="eu-ES"/>
        </w:rPr>
        <w:t>Ubeda</w:t>
      </w:r>
      <w:proofErr w:type="spellEnd"/>
      <w:r w:rsidRPr="00231C33">
        <w:rPr>
          <w:rFonts w:ascii="Calibri" w:hAnsi="Calibri" w:cs="Calibri"/>
          <w:lang w:val="eu-ES"/>
        </w:rPr>
        <w:t xml:space="preserve"> (Urrezko Baranda eta PADI saria jaso du) eta </w:t>
      </w:r>
      <w:proofErr w:type="spellStart"/>
      <w:r w:rsidRPr="00231C33">
        <w:rPr>
          <w:rFonts w:ascii="Calibri" w:hAnsi="Calibri" w:cs="Calibri"/>
          <w:lang w:val="eu-ES"/>
        </w:rPr>
        <w:t>Merche</w:t>
      </w:r>
      <w:proofErr w:type="spellEnd"/>
      <w:r w:rsidRPr="00231C33">
        <w:rPr>
          <w:rFonts w:ascii="Calibri" w:hAnsi="Calibri" w:cs="Calibri"/>
          <w:lang w:val="eu-ES"/>
        </w:rPr>
        <w:t xml:space="preserve"> </w:t>
      </w:r>
      <w:proofErr w:type="spellStart"/>
      <w:r w:rsidRPr="00231C33">
        <w:rPr>
          <w:rFonts w:ascii="Calibri" w:hAnsi="Calibri" w:cs="Calibri"/>
          <w:lang w:val="eu-ES"/>
        </w:rPr>
        <w:t>Llobera</w:t>
      </w:r>
      <w:proofErr w:type="spellEnd"/>
      <w:r w:rsidRPr="00231C33">
        <w:rPr>
          <w:rFonts w:ascii="Calibri" w:hAnsi="Calibri" w:cs="Calibri"/>
          <w:lang w:val="eu-ES"/>
        </w:rPr>
        <w:t xml:space="preserve"> (Zilarrezko Baranda irabazi du) nabarmentzen dira. </w:t>
      </w:r>
      <w:proofErr w:type="spellStart"/>
      <w:r w:rsidRPr="00231C33">
        <w:rPr>
          <w:rFonts w:ascii="Calibri" w:hAnsi="Calibri" w:cs="Calibri"/>
          <w:lang w:val="eu-ES"/>
        </w:rPr>
        <w:t>Rowan</w:t>
      </w:r>
      <w:proofErr w:type="spellEnd"/>
      <w:r w:rsidRPr="00231C33">
        <w:rPr>
          <w:rFonts w:ascii="Calibri" w:hAnsi="Calibri" w:cs="Calibri"/>
          <w:lang w:val="eu-ES"/>
        </w:rPr>
        <w:t xml:space="preserve"> </w:t>
      </w:r>
      <w:proofErr w:type="spellStart"/>
      <w:r w:rsidRPr="00231C33">
        <w:rPr>
          <w:rFonts w:ascii="Calibri" w:hAnsi="Calibri" w:cs="Calibri"/>
          <w:lang w:val="eu-ES"/>
        </w:rPr>
        <w:t>Dear</w:t>
      </w:r>
      <w:proofErr w:type="spellEnd"/>
      <w:r w:rsidRPr="00231C33">
        <w:rPr>
          <w:rFonts w:ascii="Calibri" w:hAnsi="Calibri" w:cs="Calibri"/>
          <w:lang w:val="eu-ES"/>
        </w:rPr>
        <w:t xml:space="preserve">, Brontzezko Barandarekin saritua, eta Diego </w:t>
      </w:r>
      <w:proofErr w:type="spellStart"/>
      <w:r w:rsidRPr="00231C33">
        <w:rPr>
          <w:rFonts w:ascii="Calibri" w:hAnsi="Calibri" w:cs="Calibri"/>
          <w:lang w:val="eu-ES"/>
        </w:rPr>
        <w:t>Carral</w:t>
      </w:r>
      <w:proofErr w:type="spellEnd"/>
      <w:r w:rsidRPr="00231C33">
        <w:rPr>
          <w:rFonts w:ascii="Calibri" w:hAnsi="Calibri" w:cs="Calibri"/>
          <w:lang w:val="eu-ES"/>
        </w:rPr>
        <w:t xml:space="preserve"> </w:t>
      </w:r>
      <w:proofErr w:type="spellStart"/>
      <w:r w:rsidRPr="00231C33">
        <w:rPr>
          <w:rFonts w:ascii="Calibri" w:hAnsi="Calibri" w:cs="Calibri"/>
          <w:lang w:val="eu-ES"/>
        </w:rPr>
        <w:t>Maceiras</w:t>
      </w:r>
      <w:proofErr w:type="spellEnd"/>
      <w:r w:rsidRPr="00231C33">
        <w:rPr>
          <w:rFonts w:ascii="Calibri" w:hAnsi="Calibri" w:cs="Calibri"/>
          <w:lang w:val="eu-ES"/>
        </w:rPr>
        <w:t>, UICN saria jaso duena ingurumen konpromisoagatik.</w:t>
      </w:r>
    </w:p>
    <w:p w14:paraId="2701108A" w14:textId="77777777" w:rsidR="00145DD7" w:rsidRPr="00231C33" w:rsidRDefault="00145DD7" w:rsidP="00231C33">
      <w:pPr>
        <w:spacing w:line="240" w:lineRule="auto"/>
        <w:jc w:val="both"/>
        <w:rPr>
          <w:rFonts w:ascii="Calibri" w:hAnsi="Calibri" w:cs="Calibri"/>
          <w:lang w:val="eu-ES"/>
        </w:rPr>
      </w:pPr>
      <w:r w:rsidRPr="00231C33">
        <w:rPr>
          <w:rFonts w:ascii="Calibri" w:hAnsi="Calibri" w:cs="Calibri"/>
          <w:lang w:val="eu-ES"/>
        </w:rPr>
        <w:t xml:space="preserve">Erakusketaren ibilbidean, lehiaketako irabazleak ez ezik, nazioarteko artista ospetsuak ere egongo dira, hala nola </w:t>
      </w:r>
      <w:proofErr w:type="spellStart"/>
      <w:r w:rsidRPr="00231C33">
        <w:rPr>
          <w:rFonts w:ascii="Calibri" w:hAnsi="Calibri" w:cs="Calibri"/>
          <w:lang w:val="eu-ES"/>
        </w:rPr>
        <w:t>Gaetano</w:t>
      </w:r>
      <w:proofErr w:type="spellEnd"/>
      <w:r w:rsidRPr="00231C33">
        <w:rPr>
          <w:rFonts w:ascii="Calibri" w:hAnsi="Calibri" w:cs="Calibri"/>
          <w:lang w:val="eu-ES"/>
        </w:rPr>
        <w:t xml:space="preserve"> </w:t>
      </w:r>
      <w:proofErr w:type="spellStart"/>
      <w:r w:rsidRPr="00231C33">
        <w:rPr>
          <w:rFonts w:ascii="Calibri" w:hAnsi="Calibri" w:cs="Calibri"/>
          <w:lang w:val="eu-ES"/>
        </w:rPr>
        <w:t>Gargiulo</w:t>
      </w:r>
      <w:proofErr w:type="spellEnd"/>
      <w:r w:rsidRPr="00231C33">
        <w:rPr>
          <w:rFonts w:ascii="Calibri" w:hAnsi="Calibri" w:cs="Calibri"/>
          <w:lang w:val="eu-ES"/>
        </w:rPr>
        <w:t xml:space="preserve">, </w:t>
      </w:r>
      <w:proofErr w:type="spellStart"/>
      <w:r w:rsidRPr="00231C33">
        <w:rPr>
          <w:rFonts w:ascii="Calibri" w:hAnsi="Calibri" w:cs="Calibri"/>
          <w:lang w:val="eu-ES"/>
        </w:rPr>
        <w:t>Jenny</w:t>
      </w:r>
      <w:proofErr w:type="spellEnd"/>
      <w:r w:rsidRPr="00231C33">
        <w:rPr>
          <w:rFonts w:ascii="Calibri" w:hAnsi="Calibri" w:cs="Calibri"/>
          <w:lang w:val="eu-ES"/>
        </w:rPr>
        <w:t xml:space="preserve"> Stock eta </w:t>
      </w:r>
      <w:proofErr w:type="spellStart"/>
      <w:r w:rsidRPr="00231C33">
        <w:rPr>
          <w:rFonts w:ascii="Calibri" w:hAnsi="Calibri" w:cs="Calibri"/>
          <w:lang w:val="eu-ES"/>
        </w:rPr>
        <w:t>Massimo</w:t>
      </w:r>
      <w:proofErr w:type="spellEnd"/>
      <w:r w:rsidRPr="00231C33">
        <w:rPr>
          <w:rFonts w:ascii="Calibri" w:hAnsi="Calibri" w:cs="Calibri"/>
          <w:lang w:val="eu-ES"/>
        </w:rPr>
        <w:t xml:space="preserve"> </w:t>
      </w:r>
      <w:proofErr w:type="spellStart"/>
      <w:r w:rsidRPr="00231C33">
        <w:rPr>
          <w:rFonts w:ascii="Calibri" w:hAnsi="Calibri" w:cs="Calibri"/>
          <w:lang w:val="eu-ES"/>
        </w:rPr>
        <w:t>Giorgetta</w:t>
      </w:r>
      <w:proofErr w:type="spellEnd"/>
      <w:r w:rsidRPr="00231C33">
        <w:rPr>
          <w:rFonts w:ascii="Calibri" w:hAnsi="Calibri" w:cs="Calibri"/>
          <w:lang w:val="eu-ES"/>
        </w:rPr>
        <w:t>, besteak beste. Ikusgai dauden argazkietako bakoitza itsas ekosistemen edertasuna eta konplexutasuna harrapatzen dituen maisulana da, eta horiek kontserbatzearen garrantziaz hausnartzera gonbidatzen gaitu.</w:t>
      </w:r>
    </w:p>
    <w:p w14:paraId="6EE4373A" w14:textId="77777777" w:rsidR="00145DD7" w:rsidRPr="00231C33" w:rsidRDefault="00145DD7" w:rsidP="00231C33">
      <w:pPr>
        <w:spacing w:line="240" w:lineRule="auto"/>
        <w:jc w:val="both"/>
        <w:rPr>
          <w:rFonts w:ascii="Calibri" w:hAnsi="Calibri" w:cs="Calibri"/>
          <w:lang w:val="eu-ES"/>
        </w:rPr>
      </w:pPr>
      <w:r w:rsidRPr="00231C33">
        <w:rPr>
          <w:rFonts w:ascii="Calibri" w:hAnsi="Calibri" w:cs="Calibri"/>
          <w:lang w:val="eu-ES"/>
        </w:rPr>
        <w:t>Irudi horiek ez dute balio estetikoa bakarrik, hezkuntza-inpaktu sakona ere badute. Urpeko habitaten eta bertan bizi diren espezieen hauskortasuna erakustean, gure ozeanoak babesteko premiaren kontzientzia sortu nahi dute erakusketek. Klima aldaketa eta kutsadura itsas bizitza arriskuan jartzen ari diren une honetan, argazki hauek jokoan dagoenaren oroigarri bisualak dira.</w:t>
      </w:r>
    </w:p>
    <w:p w14:paraId="442795A5" w14:textId="77777777" w:rsidR="00145DD7" w:rsidRPr="00231C33" w:rsidRDefault="00145DD7" w:rsidP="00231C33">
      <w:pPr>
        <w:spacing w:line="240" w:lineRule="auto"/>
        <w:jc w:val="both"/>
        <w:rPr>
          <w:rFonts w:ascii="Calibri" w:hAnsi="Calibri" w:cs="Calibri"/>
          <w:lang w:val="eu-ES"/>
        </w:rPr>
      </w:pPr>
      <w:r w:rsidRPr="00231C33">
        <w:rPr>
          <w:rFonts w:ascii="Calibri" w:hAnsi="Calibri" w:cs="Calibri"/>
          <w:lang w:val="eu-ES"/>
        </w:rPr>
        <w:t xml:space="preserve">Gainera, </w:t>
      </w:r>
      <w:proofErr w:type="spellStart"/>
      <w:r w:rsidRPr="00231C33">
        <w:rPr>
          <w:rFonts w:ascii="Calibri" w:hAnsi="Calibri" w:cs="Calibri"/>
          <w:b/>
          <w:bCs/>
          <w:lang w:val="eu-ES"/>
        </w:rPr>
        <w:t>CIMASUB</w:t>
      </w:r>
      <w:r w:rsidRPr="00231C33">
        <w:rPr>
          <w:rFonts w:ascii="Calibri" w:hAnsi="Calibri" w:cs="Calibri"/>
          <w:lang w:val="eu-ES"/>
        </w:rPr>
        <w:t>en</w:t>
      </w:r>
      <w:proofErr w:type="spellEnd"/>
      <w:r w:rsidRPr="00231C33">
        <w:rPr>
          <w:rFonts w:ascii="Calibri" w:hAnsi="Calibri" w:cs="Calibri"/>
          <w:lang w:val="eu-ES"/>
        </w:rPr>
        <w:t xml:space="preserve"> helburua da argazki erakusketa hau Gipuzkoako beste leku batzuetara eramatea urtean zehar, jende gehiagok goza dezan eta ozeanoak zaintzearen garrantzia uler dezan. Erakusketa, azken batean, itsaspeko argazkigintzaren arteari egindako omenaldi bat da, bai eta, beren lanarekin, mundua ikuspegi berri batetik ikusten laguntzen diguten argazkilarien ospakizun bat ere.</w:t>
      </w:r>
    </w:p>
    <w:p w14:paraId="3DA4B23C" w14:textId="77777777" w:rsidR="00145DD7" w:rsidRPr="00231C33" w:rsidRDefault="00145DD7" w:rsidP="00231C33">
      <w:pPr>
        <w:spacing w:line="240" w:lineRule="auto"/>
        <w:jc w:val="both"/>
        <w:rPr>
          <w:rFonts w:ascii="Calibri" w:hAnsi="Calibri" w:cs="Calibri"/>
          <w:lang w:val="eu-ES"/>
        </w:rPr>
      </w:pPr>
      <w:r w:rsidRPr="00231C33">
        <w:rPr>
          <w:rFonts w:ascii="Calibri" w:hAnsi="Calibri" w:cs="Calibri"/>
          <w:lang w:val="eu-ES"/>
        </w:rPr>
        <w:t xml:space="preserve">Laburbilduz, </w:t>
      </w:r>
      <w:r w:rsidRPr="00231C33">
        <w:rPr>
          <w:rFonts w:ascii="Calibri" w:hAnsi="Calibri" w:cs="Calibri"/>
          <w:b/>
          <w:bCs/>
          <w:lang w:val="eu-ES"/>
        </w:rPr>
        <w:t>CIMASUB 2024</w:t>
      </w:r>
      <w:r w:rsidRPr="00231C33">
        <w:rPr>
          <w:rFonts w:ascii="Calibri" w:hAnsi="Calibri" w:cs="Calibri"/>
          <w:lang w:val="eu-ES"/>
        </w:rPr>
        <w:t>ren argazki erakusketek ikusleak ozeanoko mirariekin lotzen dituen ikus- eta hezkuntza-esperientzia eskaintzen dute. Itsaspeko argazkilari onenen talentua miresteko eta ingurumena kontserbatzearen garrantziaz hausnartzeko aukera paregabea.</w:t>
      </w:r>
    </w:p>
    <w:p w14:paraId="1D0AF827" w14:textId="50870ED9" w:rsidR="00F56B15" w:rsidRPr="00231C33" w:rsidRDefault="00F56B15" w:rsidP="00231C33">
      <w:pPr>
        <w:spacing w:after="120" w:line="240" w:lineRule="auto"/>
        <w:jc w:val="both"/>
        <w:rPr>
          <w:rFonts w:eastAsia="Times New Roman" w:cs="Calibri"/>
          <w:b/>
          <w:bCs/>
          <w:sz w:val="28"/>
          <w:szCs w:val="28"/>
          <w:lang w:val="eu-ES" w:eastAsia="es-ES"/>
        </w:rPr>
      </w:pPr>
    </w:p>
    <w:p w14:paraId="1BAD315A" w14:textId="77777777" w:rsidR="00503200" w:rsidRPr="00231C33" w:rsidRDefault="00503200" w:rsidP="00503200">
      <w:pPr>
        <w:spacing w:after="120"/>
        <w:jc w:val="both"/>
        <w:rPr>
          <w:i/>
          <w:iCs/>
          <w:color w:val="538135"/>
          <w:sz w:val="20"/>
          <w:szCs w:val="20"/>
          <w:lang w:val="eu-ES"/>
        </w:rPr>
      </w:pPr>
    </w:p>
    <w:p w14:paraId="48DE9F13" w14:textId="77777777" w:rsidR="00F56B15" w:rsidRPr="00231C33" w:rsidRDefault="00F56B15" w:rsidP="00F56B15">
      <w:pPr>
        <w:rPr>
          <w:rFonts w:eastAsia="Times New Roman" w:cstheme="minorHAnsi"/>
          <w:kern w:val="0"/>
          <w:lang w:val="eu-ES" w:eastAsia="es-ES"/>
          <w14:ligatures w14:val="none"/>
        </w:rPr>
      </w:pPr>
      <w:r w:rsidRPr="00231C33">
        <w:rPr>
          <w:rFonts w:eastAsia="Times New Roman" w:cstheme="minorHAnsi"/>
          <w:kern w:val="0"/>
          <w:lang w:val="eu-ES" w:eastAsia="es-ES"/>
          <w14:ligatures w14:val="none"/>
        </w:rPr>
        <w:br w:type="page"/>
      </w:r>
    </w:p>
    <w:p w14:paraId="0EE90EFA" w14:textId="7AB5B3E8" w:rsidR="00F56B15" w:rsidRPr="00231C33" w:rsidRDefault="00F56B15" w:rsidP="0031300C">
      <w:pPr>
        <w:pStyle w:val="Prrafodelista"/>
        <w:numPr>
          <w:ilvl w:val="0"/>
          <w:numId w:val="7"/>
        </w:numPr>
        <w:spacing w:before="100" w:beforeAutospacing="1" w:after="120"/>
        <w:contextualSpacing w:val="0"/>
        <w:jc w:val="both"/>
        <w:rPr>
          <w:rFonts w:eastAsia="Times New Roman" w:cs="Calibri"/>
          <w:b/>
          <w:bCs/>
          <w:sz w:val="28"/>
          <w:szCs w:val="28"/>
          <w:lang w:val="eu-ES" w:eastAsia="es-ES"/>
        </w:rPr>
      </w:pPr>
      <w:r w:rsidRPr="00231C33">
        <w:rPr>
          <w:rFonts w:eastAsia="Times New Roman" w:cs="Calibri"/>
          <w:b/>
          <w:bCs/>
          <w:sz w:val="28"/>
          <w:szCs w:val="28"/>
          <w:lang w:val="eu-ES" w:eastAsia="es-ES"/>
        </w:rPr>
        <w:lastRenderedPageBreak/>
        <w:br w:type="page"/>
      </w:r>
    </w:p>
    <w:p w14:paraId="74451CC1" w14:textId="77777777" w:rsidR="00881888" w:rsidRPr="00231C33" w:rsidRDefault="00881888" w:rsidP="00881888">
      <w:pPr>
        <w:shd w:val="clear" w:color="auto" w:fill="FFFFFF"/>
        <w:tabs>
          <w:tab w:val="left" w:pos="6096"/>
        </w:tabs>
        <w:spacing w:after="120"/>
        <w:ind w:left="1" w:hanging="3"/>
        <w:jc w:val="both"/>
        <w:rPr>
          <w:rFonts w:eastAsia="Times New Roman" w:cs="Calibri"/>
          <w:lang w:val="eu-ES" w:eastAsia="es-ES"/>
        </w:rPr>
      </w:pPr>
    </w:p>
    <w:p w14:paraId="45BE9AC0" w14:textId="77777777" w:rsidR="005760A4" w:rsidRPr="00231C33" w:rsidRDefault="005760A4">
      <w:pPr>
        <w:rPr>
          <w:b/>
          <w:bCs/>
          <w:i/>
          <w:iCs/>
          <w:color w:val="538135"/>
          <w:sz w:val="28"/>
          <w:szCs w:val="28"/>
          <w:lang w:val="eu-ES"/>
        </w:rPr>
      </w:pPr>
      <w:r w:rsidRPr="00231C33">
        <w:rPr>
          <w:b/>
          <w:bCs/>
          <w:i/>
          <w:iCs/>
          <w:color w:val="538135"/>
          <w:sz w:val="28"/>
          <w:szCs w:val="28"/>
          <w:lang w:val="eu-ES"/>
        </w:rPr>
        <w:br w:type="page"/>
      </w:r>
    </w:p>
    <w:p w14:paraId="1DEE3B80" w14:textId="19F5EAD6" w:rsidR="005760A4" w:rsidRPr="00231C33" w:rsidRDefault="005760A4" w:rsidP="00A537A0">
      <w:pPr>
        <w:jc w:val="both"/>
        <w:rPr>
          <w:rFonts w:cs="Calibri"/>
          <w:b/>
          <w:bCs/>
          <w:sz w:val="28"/>
          <w:szCs w:val="28"/>
          <w:lang w:val="eu-ES"/>
        </w:rPr>
      </w:pPr>
      <w:r w:rsidRPr="00231C33">
        <w:rPr>
          <w:rFonts w:cs="Calibri"/>
          <w:b/>
          <w:bCs/>
          <w:sz w:val="28"/>
          <w:szCs w:val="28"/>
          <w:lang w:val="eu-ES"/>
        </w:rPr>
        <w:lastRenderedPageBreak/>
        <w:br w:type="page"/>
      </w:r>
    </w:p>
    <w:p w14:paraId="652B3A1A" w14:textId="77777777" w:rsidR="00881888" w:rsidRPr="00231C33" w:rsidRDefault="00881888" w:rsidP="00881888">
      <w:pPr>
        <w:shd w:val="clear" w:color="auto" w:fill="FFFFFF"/>
        <w:tabs>
          <w:tab w:val="left" w:pos="6096"/>
        </w:tabs>
        <w:spacing w:after="120"/>
        <w:jc w:val="both"/>
        <w:rPr>
          <w:rFonts w:cs="Calibri"/>
          <w:lang w:val="eu-ES"/>
        </w:rPr>
      </w:pPr>
    </w:p>
    <w:p w14:paraId="18103543" w14:textId="77777777" w:rsidR="005760A4" w:rsidRPr="00231C33" w:rsidRDefault="005760A4">
      <w:pPr>
        <w:rPr>
          <w:b/>
          <w:bCs/>
          <w:i/>
          <w:iCs/>
          <w:color w:val="538135"/>
          <w:sz w:val="28"/>
          <w:szCs w:val="28"/>
          <w:lang w:val="eu-ES"/>
        </w:rPr>
      </w:pPr>
      <w:r w:rsidRPr="00231C33">
        <w:rPr>
          <w:b/>
          <w:bCs/>
          <w:i/>
          <w:iCs/>
          <w:color w:val="538135"/>
          <w:sz w:val="28"/>
          <w:szCs w:val="28"/>
          <w:lang w:val="eu-ES"/>
        </w:rPr>
        <w:br w:type="page"/>
      </w:r>
    </w:p>
    <w:p w14:paraId="7482845A" w14:textId="292D95D3" w:rsidR="009A1CBF" w:rsidRPr="00231C33" w:rsidRDefault="009A1CBF" w:rsidP="005E0037">
      <w:pPr>
        <w:jc w:val="both"/>
        <w:rPr>
          <w:rFonts w:eastAsia="Times New Roman" w:cstheme="minorHAnsi"/>
          <w:b/>
          <w:bCs/>
          <w:kern w:val="0"/>
          <w:sz w:val="28"/>
          <w:szCs w:val="28"/>
          <w:lang w:val="eu-ES" w:eastAsia="es-ES"/>
          <w14:ligatures w14:val="none"/>
        </w:rPr>
      </w:pPr>
    </w:p>
    <w:sectPr w:rsidR="009A1CBF" w:rsidRPr="00231C33" w:rsidSect="00DB4120">
      <w:headerReference w:type="default" r:id="rId11"/>
      <w:pgSz w:w="11906" w:h="16838"/>
      <w:pgMar w:top="3261"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A48B33" w14:textId="77777777" w:rsidR="00D7144D" w:rsidRDefault="00D7144D" w:rsidP="00122592">
      <w:pPr>
        <w:spacing w:after="0" w:line="240" w:lineRule="auto"/>
      </w:pPr>
      <w:r>
        <w:separator/>
      </w:r>
    </w:p>
  </w:endnote>
  <w:endnote w:type="continuationSeparator" w:id="0">
    <w:p w14:paraId="7A7D895F" w14:textId="77777777" w:rsidR="00D7144D" w:rsidRDefault="00D7144D"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66D1B4" w14:textId="77777777" w:rsidR="00D7144D" w:rsidRDefault="00D7144D" w:rsidP="00122592">
      <w:pPr>
        <w:spacing w:after="0" w:line="240" w:lineRule="auto"/>
      </w:pPr>
      <w:r>
        <w:separator/>
      </w:r>
    </w:p>
  </w:footnote>
  <w:footnote w:type="continuationSeparator" w:id="0">
    <w:p w14:paraId="25C7FB1A" w14:textId="77777777" w:rsidR="00D7144D" w:rsidRDefault="00D7144D"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CCB0CA" w14:textId="6CF8F79B" w:rsidR="00122592" w:rsidRDefault="00122592">
    <w:pPr>
      <w:pStyle w:val="Encabezado"/>
    </w:pPr>
    <w:r>
      <w:rPr>
        <w:noProof/>
      </w:rPr>
      <w:drawing>
        <wp:anchor distT="0" distB="0" distL="114300" distR="114300" simplePos="0" relativeHeight="251658240" behindDoc="1" locked="0" layoutInCell="1" allowOverlap="1" wp14:anchorId="72A0F779" wp14:editId="64909BD3">
          <wp:simplePos x="0" y="0"/>
          <wp:positionH relativeFrom="column">
            <wp:posOffset>-712443</wp:posOffset>
          </wp:positionH>
          <wp:positionV relativeFrom="paragraph">
            <wp:posOffset>-442733</wp:posOffset>
          </wp:positionV>
          <wp:extent cx="7549200" cy="10681200"/>
          <wp:effectExtent l="0" t="0" r="0" b="6350"/>
          <wp:wrapNone/>
          <wp:docPr id="173092133" name="Imagen 173092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9200" cy="10681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080734"/>
    <w:multiLevelType w:val="hybridMultilevel"/>
    <w:tmpl w:val="EFC03A7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00F4BF8"/>
    <w:multiLevelType w:val="hybridMultilevel"/>
    <w:tmpl w:val="8228985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A1C6D1B0"/>
    <w:lvl w:ilvl="0" w:tplc="0C0A0001">
      <w:start w:val="1"/>
      <w:numFmt w:val="bullet"/>
      <w:lvlText w:val=""/>
      <w:lvlJc w:val="left"/>
      <w:pPr>
        <w:ind w:left="718" w:hanging="360"/>
      </w:pPr>
      <w:rPr>
        <w:rFonts w:ascii="Symbol" w:hAnsi="Symbol" w:hint="default"/>
      </w:rPr>
    </w:lvl>
    <w:lvl w:ilvl="1" w:tplc="0C0A0003">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57E0089"/>
    <w:multiLevelType w:val="hybridMultilevel"/>
    <w:tmpl w:val="4790EFB4"/>
    <w:lvl w:ilvl="0" w:tplc="27E4B410">
      <w:start w:val="1"/>
      <w:numFmt w:val="bullet"/>
      <w:lvlText w:val=""/>
      <w:lvlJc w:val="left"/>
      <w:pPr>
        <w:ind w:left="1068" w:hanging="360"/>
      </w:pPr>
      <w:rPr>
        <w:rFonts w:ascii="Symbol" w:hAnsi="Symbol" w:hint="default"/>
        <w:color w:val="0070C0"/>
      </w:rPr>
    </w:lvl>
    <w:lvl w:ilvl="1" w:tplc="0C0A0003" w:tentative="1">
      <w:start w:val="1"/>
      <w:numFmt w:val="bullet"/>
      <w:lvlText w:val="o"/>
      <w:lvlJc w:val="left"/>
      <w:pPr>
        <w:ind w:left="2506" w:hanging="360"/>
      </w:pPr>
      <w:rPr>
        <w:rFonts w:ascii="Courier New" w:hAnsi="Courier New" w:cs="Courier New" w:hint="default"/>
      </w:rPr>
    </w:lvl>
    <w:lvl w:ilvl="2" w:tplc="0C0A0005" w:tentative="1">
      <w:start w:val="1"/>
      <w:numFmt w:val="bullet"/>
      <w:lvlText w:val=""/>
      <w:lvlJc w:val="left"/>
      <w:pPr>
        <w:ind w:left="3226" w:hanging="360"/>
      </w:pPr>
      <w:rPr>
        <w:rFonts w:ascii="Wingdings" w:hAnsi="Wingdings" w:hint="default"/>
      </w:rPr>
    </w:lvl>
    <w:lvl w:ilvl="3" w:tplc="0C0A0001" w:tentative="1">
      <w:start w:val="1"/>
      <w:numFmt w:val="bullet"/>
      <w:lvlText w:val=""/>
      <w:lvlJc w:val="left"/>
      <w:pPr>
        <w:ind w:left="3946" w:hanging="360"/>
      </w:pPr>
      <w:rPr>
        <w:rFonts w:ascii="Symbol" w:hAnsi="Symbol" w:hint="default"/>
      </w:rPr>
    </w:lvl>
    <w:lvl w:ilvl="4" w:tplc="0C0A0003" w:tentative="1">
      <w:start w:val="1"/>
      <w:numFmt w:val="bullet"/>
      <w:lvlText w:val="o"/>
      <w:lvlJc w:val="left"/>
      <w:pPr>
        <w:ind w:left="4666" w:hanging="360"/>
      </w:pPr>
      <w:rPr>
        <w:rFonts w:ascii="Courier New" w:hAnsi="Courier New" w:cs="Courier New" w:hint="default"/>
      </w:rPr>
    </w:lvl>
    <w:lvl w:ilvl="5" w:tplc="0C0A0005" w:tentative="1">
      <w:start w:val="1"/>
      <w:numFmt w:val="bullet"/>
      <w:lvlText w:val=""/>
      <w:lvlJc w:val="left"/>
      <w:pPr>
        <w:ind w:left="5386" w:hanging="360"/>
      </w:pPr>
      <w:rPr>
        <w:rFonts w:ascii="Wingdings" w:hAnsi="Wingdings" w:hint="default"/>
      </w:rPr>
    </w:lvl>
    <w:lvl w:ilvl="6" w:tplc="0C0A0001" w:tentative="1">
      <w:start w:val="1"/>
      <w:numFmt w:val="bullet"/>
      <w:lvlText w:val=""/>
      <w:lvlJc w:val="left"/>
      <w:pPr>
        <w:ind w:left="6106" w:hanging="360"/>
      </w:pPr>
      <w:rPr>
        <w:rFonts w:ascii="Symbol" w:hAnsi="Symbol" w:hint="default"/>
      </w:rPr>
    </w:lvl>
    <w:lvl w:ilvl="7" w:tplc="0C0A0003" w:tentative="1">
      <w:start w:val="1"/>
      <w:numFmt w:val="bullet"/>
      <w:lvlText w:val="o"/>
      <w:lvlJc w:val="left"/>
      <w:pPr>
        <w:ind w:left="6826" w:hanging="360"/>
      </w:pPr>
      <w:rPr>
        <w:rFonts w:ascii="Courier New" w:hAnsi="Courier New" w:cs="Courier New" w:hint="default"/>
      </w:rPr>
    </w:lvl>
    <w:lvl w:ilvl="8" w:tplc="0C0A0005" w:tentative="1">
      <w:start w:val="1"/>
      <w:numFmt w:val="bullet"/>
      <w:lvlText w:val=""/>
      <w:lvlJc w:val="left"/>
      <w:pPr>
        <w:ind w:left="7546"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1A574A5"/>
    <w:multiLevelType w:val="hybridMultilevel"/>
    <w:tmpl w:val="29806DDA"/>
    <w:lvl w:ilvl="0" w:tplc="0C0A0001">
      <w:start w:val="1"/>
      <w:numFmt w:val="bullet"/>
      <w:lvlText w:val=""/>
      <w:lvlJc w:val="left"/>
      <w:pPr>
        <w:ind w:left="718" w:hanging="360"/>
      </w:pPr>
      <w:rPr>
        <w:rFonts w:ascii="Symbol" w:hAnsi="Symbol"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7"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93626BB"/>
    <w:multiLevelType w:val="hybridMultilevel"/>
    <w:tmpl w:val="555E6B70"/>
    <w:lvl w:ilvl="0" w:tplc="27E4B410">
      <w:start w:val="1"/>
      <w:numFmt w:val="bullet"/>
      <w:lvlText w:val=""/>
      <w:lvlJc w:val="left"/>
      <w:pPr>
        <w:ind w:left="2" w:hanging="360"/>
      </w:pPr>
      <w:rPr>
        <w:rFonts w:ascii="Symbol" w:hAnsi="Symbol" w:hint="default"/>
        <w:color w:val="0070C0"/>
      </w:rPr>
    </w:lvl>
    <w:lvl w:ilvl="1" w:tplc="0C0A0003" w:tentative="1">
      <w:start w:val="1"/>
      <w:numFmt w:val="bullet"/>
      <w:lvlText w:val="o"/>
      <w:lvlJc w:val="left"/>
      <w:pPr>
        <w:ind w:left="722" w:hanging="360"/>
      </w:pPr>
      <w:rPr>
        <w:rFonts w:ascii="Courier New" w:hAnsi="Courier New" w:cs="Courier New" w:hint="default"/>
      </w:rPr>
    </w:lvl>
    <w:lvl w:ilvl="2" w:tplc="0C0A0005" w:tentative="1">
      <w:start w:val="1"/>
      <w:numFmt w:val="bullet"/>
      <w:lvlText w:val=""/>
      <w:lvlJc w:val="left"/>
      <w:pPr>
        <w:ind w:left="1442" w:hanging="360"/>
      </w:pPr>
      <w:rPr>
        <w:rFonts w:ascii="Wingdings" w:hAnsi="Wingdings" w:hint="default"/>
      </w:rPr>
    </w:lvl>
    <w:lvl w:ilvl="3" w:tplc="0C0A0001" w:tentative="1">
      <w:start w:val="1"/>
      <w:numFmt w:val="bullet"/>
      <w:lvlText w:val=""/>
      <w:lvlJc w:val="left"/>
      <w:pPr>
        <w:ind w:left="2162" w:hanging="360"/>
      </w:pPr>
      <w:rPr>
        <w:rFonts w:ascii="Symbol" w:hAnsi="Symbol" w:hint="default"/>
      </w:rPr>
    </w:lvl>
    <w:lvl w:ilvl="4" w:tplc="0C0A0003" w:tentative="1">
      <w:start w:val="1"/>
      <w:numFmt w:val="bullet"/>
      <w:lvlText w:val="o"/>
      <w:lvlJc w:val="left"/>
      <w:pPr>
        <w:ind w:left="2882" w:hanging="360"/>
      </w:pPr>
      <w:rPr>
        <w:rFonts w:ascii="Courier New" w:hAnsi="Courier New" w:cs="Courier New" w:hint="default"/>
      </w:rPr>
    </w:lvl>
    <w:lvl w:ilvl="5" w:tplc="0C0A0005" w:tentative="1">
      <w:start w:val="1"/>
      <w:numFmt w:val="bullet"/>
      <w:lvlText w:val=""/>
      <w:lvlJc w:val="left"/>
      <w:pPr>
        <w:ind w:left="3602" w:hanging="360"/>
      </w:pPr>
      <w:rPr>
        <w:rFonts w:ascii="Wingdings" w:hAnsi="Wingdings" w:hint="default"/>
      </w:rPr>
    </w:lvl>
    <w:lvl w:ilvl="6" w:tplc="0C0A0001" w:tentative="1">
      <w:start w:val="1"/>
      <w:numFmt w:val="bullet"/>
      <w:lvlText w:val=""/>
      <w:lvlJc w:val="left"/>
      <w:pPr>
        <w:ind w:left="4322" w:hanging="360"/>
      </w:pPr>
      <w:rPr>
        <w:rFonts w:ascii="Symbol" w:hAnsi="Symbol" w:hint="default"/>
      </w:rPr>
    </w:lvl>
    <w:lvl w:ilvl="7" w:tplc="0C0A0003" w:tentative="1">
      <w:start w:val="1"/>
      <w:numFmt w:val="bullet"/>
      <w:lvlText w:val="o"/>
      <w:lvlJc w:val="left"/>
      <w:pPr>
        <w:ind w:left="5042" w:hanging="360"/>
      </w:pPr>
      <w:rPr>
        <w:rFonts w:ascii="Courier New" w:hAnsi="Courier New" w:cs="Courier New" w:hint="default"/>
      </w:rPr>
    </w:lvl>
    <w:lvl w:ilvl="8" w:tplc="0C0A0005" w:tentative="1">
      <w:start w:val="1"/>
      <w:numFmt w:val="bullet"/>
      <w:lvlText w:val=""/>
      <w:lvlJc w:val="left"/>
      <w:pPr>
        <w:ind w:left="5762" w:hanging="360"/>
      </w:pPr>
      <w:rPr>
        <w:rFonts w:ascii="Wingdings" w:hAnsi="Wingdings" w:hint="default"/>
      </w:rPr>
    </w:lvl>
  </w:abstractNum>
  <w:abstractNum w:abstractNumId="20"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2"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3"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5E80737"/>
    <w:multiLevelType w:val="hybridMultilevel"/>
    <w:tmpl w:val="17B6EB7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5"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0"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29"/>
  </w:num>
  <w:num w:numId="3" w16cid:durableId="496506196">
    <w:abstractNumId w:val="22"/>
  </w:num>
  <w:num w:numId="4" w16cid:durableId="997995608">
    <w:abstractNumId w:val="17"/>
  </w:num>
  <w:num w:numId="5" w16cid:durableId="506336239">
    <w:abstractNumId w:val="20"/>
  </w:num>
  <w:num w:numId="6" w16cid:durableId="283929651">
    <w:abstractNumId w:val="13"/>
  </w:num>
  <w:num w:numId="7" w16cid:durableId="1902135799">
    <w:abstractNumId w:val="25"/>
  </w:num>
  <w:num w:numId="8" w16cid:durableId="1191918311">
    <w:abstractNumId w:val="21"/>
  </w:num>
  <w:num w:numId="9" w16cid:durableId="130252081">
    <w:abstractNumId w:val="6"/>
  </w:num>
  <w:num w:numId="10" w16cid:durableId="541094307">
    <w:abstractNumId w:val="11"/>
  </w:num>
  <w:num w:numId="11" w16cid:durableId="1229919041">
    <w:abstractNumId w:val="14"/>
  </w:num>
  <w:num w:numId="12" w16cid:durableId="156657897">
    <w:abstractNumId w:val="2"/>
  </w:num>
  <w:num w:numId="13" w16cid:durableId="1315715300">
    <w:abstractNumId w:val="3"/>
  </w:num>
  <w:num w:numId="14" w16cid:durableId="1397389482">
    <w:abstractNumId w:val="16"/>
  </w:num>
  <w:num w:numId="15" w16cid:durableId="1433207155">
    <w:abstractNumId w:val="7"/>
  </w:num>
  <w:num w:numId="16" w16cid:durableId="12155423">
    <w:abstractNumId w:val="18"/>
  </w:num>
  <w:num w:numId="17" w16cid:durableId="937448399">
    <w:abstractNumId w:val="12"/>
  </w:num>
  <w:num w:numId="18" w16cid:durableId="1978610448">
    <w:abstractNumId w:val="26"/>
  </w:num>
  <w:num w:numId="19" w16cid:durableId="969019603">
    <w:abstractNumId w:val="9"/>
  </w:num>
  <w:num w:numId="20" w16cid:durableId="909658861">
    <w:abstractNumId w:val="10"/>
  </w:num>
  <w:num w:numId="21" w16cid:durableId="39592046">
    <w:abstractNumId w:val="5"/>
  </w:num>
  <w:num w:numId="22" w16cid:durableId="697465196">
    <w:abstractNumId w:val="15"/>
  </w:num>
  <w:num w:numId="23" w16cid:durableId="765073355">
    <w:abstractNumId w:val="28"/>
  </w:num>
  <w:num w:numId="24" w16cid:durableId="1932272978">
    <w:abstractNumId w:val="23"/>
  </w:num>
  <w:num w:numId="25" w16cid:durableId="683869407">
    <w:abstractNumId w:val="30"/>
  </w:num>
  <w:num w:numId="26" w16cid:durableId="573855840">
    <w:abstractNumId w:val="27"/>
  </w:num>
  <w:num w:numId="27" w16cid:durableId="750394442">
    <w:abstractNumId w:val="0"/>
  </w:num>
  <w:num w:numId="28" w16cid:durableId="1200510687">
    <w:abstractNumId w:val="24"/>
  </w:num>
  <w:num w:numId="29" w16cid:durableId="1584803579">
    <w:abstractNumId w:val="1"/>
  </w:num>
  <w:num w:numId="30" w16cid:durableId="1875537866">
    <w:abstractNumId w:val="19"/>
  </w:num>
  <w:num w:numId="31" w16cid:durableId="3286010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C"/>
    <w:rsid w:val="00035928"/>
    <w:rsid w:val="00035E68"/>
    <w:rsid w:val="00037D4D"/>
    <w:rsid w:val="00040A7E"/>
    <w:rsid w:val="000535A7"/>
    <w:rsid w:val="00053774"/>
    <w:rsid w:val="00057E6B"/>
    <w:rsid w:val="00080669"/>
    <w:rsid w:val="00083897"/>
    <w:rsid w:val="00087431"/>
    <w:rsid w:val="00087530"/>
    <w:rsid w:val="00090CFC"/>
    <w:rsid w:val="000970B5"/>
    <w:rsid w:val="000A23F4"/>
    <w:rsid w:val="000A4A8C"/>
    <w:rsid w:val="000A715C"/>
    <w:rsid w:val="000D7E76"/>
    <w:rsid w:val="000F11CA"/>
    <w:rsid w:val="000F1D9F"/>
    <w:rsid w:val="000F3321"/>
    <w:rsid w:val="00112732"/>
    <w:rsid w:val="00122592"/>
    <w:rsid w:val="001334F7"/>
    <w:rsid w:val="00145DD7"/>
    <w:rsid w:val="001754A9"/>
    <w:rsid w:val="00177E94"/>
    <w:rsid w:val="00183D66"/>
    <w:rsid w:val="00195B09"/>
    <w:rsid w:val="001B0EFB"/>
    <w:rsid w:val="001F7B44"/>
    <w:rsid w:val="00205C24"/>
    <w:rsid w:val="00226C54"/>
    <w:rsid w:val="00230676"/>
    <w:rsid w:val="00231C33"/>
    <w:rsid w:val="00232BDB"/>
    <w:rsid w:val="0025209B"/>
    <w:rsid w:val="00265A65"/>
    <w:rsid w:val="002952F1"/>
    <w:rsid w:val="002A76DB"/>
    <w:rsid w:val="00311C41"/>
    <w:rsid w:val="0031300C"/>
    <w:rsid w:val="00322068"/>
    <w:rsid w:val="00331B67"/>
    <w:rsid w:val="0033524E"/>
    <w:rsid w:val="003504F8"/>
    <w:rsid w:val="00362D5F"/>
    <w:rsid w:val="00365072"/>
    <w:rsid w:val="003776DF"/>
    <w:rsid w:val="0038446C"/>
    <w:rsid w:val="003878AF"/>
    <w:rsid w:val="0039061A"/>
    <w:rsid w:val="00390FF3"/>
    <w:rsid w:val="003B261F"/>
    <w:rsid w:val="003D2FF5"/>
    <w:rsid w:val="003E3325"/>
    <w:rsid w:val="003E4CE5"/>
    <w:rsid w:val="003E60B1"/>
    <w:rsid w:val="003F5B2A"/>
    <w:rsid w:val="00401BF7"/>
    <w:rsid w:val="004136D1"/>
    <w:rsid w:val="0041604C"/>
    <w:rsid w:val="004350CC"/>
    <w:rsid w:val="0044453C"/>
    <w:rsid w:val="00453C9D"/>
    <w:rsid w:val="0045601A"/>
    <w:rsid w:val="0048464B"/>
    <w:rsid w:val="004A6C1A"/>
    <w:rsid w:val="004B6EDC"/>
    <w:rsid w:val="004C3D32"/>
    <w:rsid w:val="004D12CA"/>
    <w:rsid w:val="004D7F46"/>
    <w:rsid w:val="004F1644"/>
    <w:rsid w:val="004F73BA"/>
    <w:rsid w:val="00503200"/>
    <w:rsid w:val="00525606"/>
    <w:rsid w:val="00537D4C"/>
    <w:rsid w:val="00546C42"/>
    <w:rsid w:val="0056351A"/>
    <w:rsid w:val="00574AEA"/>
    <w:rsid w:val="005760A4"/>
    <w:rsid w:val="005820DC"/>
    <w:rsid w:val="005879C1"/>
    <w:rsid w:val="00593A8C"/>
    <w:rsid w:val="00594DA0"/>
    <w:rsid w:val="005B20A5"/>
    <w:rsid w:val="005C0EF6"/>
    <w:rsid w:val="005C107B"/>
    <w:rsid w:val="005D3D14"/>
    <w:rsid w:val="005E0037"/>
    <w:rsid w:val="005E1C24"/>
    <w:rsid w:val="00601558"/>
    <w:rsid w:val="006017BC"/>
    <w:rsid w:val="00607242"/>
    <w:rsid w:val="00617656"/>
    <w:rsid w:val="00620A1C"/>
    <w:rsid w:val="00621B40"/>
    <w:rsid w:val="00633583"/>
    <w:rsid w:val="006564F9"/>
    <w:rsid w:val="00671621"/>
    <w:rsid w:val="00687984"/>
    <w:rsid w:val="006911B8"/>
    <w:rsid w:val="006B1056"/>
    <w:rsid w:val="006B2268"/>
    <w:rsid w:val="006F3AF4"/>
    <w:rsid w:val="006F665A"/>
    <w:rsid w:val="0071470B"/>
    <w:rsid w:val="0072134A"/>
    <w:rsid w:val="00723DBD"/>
    <w:rsid w:val="0074250D"/>
    <w:rsid w:val="00746990"/>
    <w:rsid w:val="00747649"/>
    <w:rsid w:val="007673A0"/>
    <w:rsid w:val="00783FA4"/>
    <w:rsid w:val="007854FD"/>
    <w:rsid w:val="007958E5"/>
    <w:rsid w:val="00795DC0"/>
    <w:rsid w:val="007A082D"/>
    <w:rsid w:val="007C5B87"/>
    <w:rsid w:val="007C6A6F"/>
    <w:rsid w:val="007C74D2"/>
    <w:rsid w:val="007F11D8"/>
    <w:rsid w:val="00802029"/>
    <w:rsid w:val="00875C0A"/>
    <w:rsid w:val="00881888"/>
    <w:rsid w:val="00891582"/>
    <w:rsid w:val="008922D2"/>
    <w:rsid w:val="00892442"/>
    <w:rsid w:val="00892769"/>
    <w:rsid w:val="00897AA0"/>
    <w:rsid w:val="008C1CAA"/>
    <w:rsid w:val="008C2F4F"/>
    <w:rsid w:val="008C42E1"/>
    <w:rsid w:val="008D3677"/>
    <w:rsid w:val="008E3C98"/>
    <w:rsid w:val="008F2239"/>
    <w:rsid w:val="008F3E1F"/>
    <w:rsid w:val="00914E01"/>
    <w:rsid w:val="00937ED5"/>
    <w:rsid w:val="009464FC"/>
    <w:rsid w:val="00956B0F"/>
    <w:rsid w:val="009618C2"/>
    <w:rsid w:val="00973280"/>
    <w:rsid w:val="009770FB"/>
    <w:rsid w:val="009779F1"/>
    <w:rsid w:val="009835DE"/>
    <w:rsid w:val="00995522"/>
    <w:rsid w:val="00996FDD"/>
    <w:rsid w:val="00997624"/>
    <w:rsid w:val="009A14A8"/>
    <w:rsid w:val="009A1CBF"/>
    <w:rsid w:val="009C245B"/>
    <w:rsid w:val="009D47C6"/>
    <w:rsid w:val="00A06644"/>
    <w:rsid w:val="00A537A0"/>
    <w:rsid w:val="00A707A8"/>
    <w:rsid w:val="00A74286"/>
    <w:rsid w:val="00A777C2"/>
    <w:rsid w:val="00A92E81"/>
    <w:rsid w:val="00AC3EF6"/>
    <w:rsid w:val="00AC71D6"/>
    <w:rsid w:val="00AD0AB0"/>
    <w:rsid w:val="00AE2606"/>
    <w:rsid w:val="00AE4CFB"/>
    <w:rsid w:val="00B0326A"/>
    <w:rsid w:val="00B20308"/>
    <w:rsid w:val="00B478D3"/>
    <w:rsid w:val="00B514C3"/>
    <w:rsid w:val="00B527EE"/>
    <w:rsid w:val="00B62AD1"/>
    <w:rsid w:val="00B94C36"/>
    <w:rsid w:val="00BA1EA4"/>
    <w:rsid w:val="00BA61BB"/>
    <w:rsid w:val="00BD4AD6"/>
    <w:rsid w:val="00BE15F3"/>
    <w:rsid w:val="00C27CD1"/>
    <w:rsid w:val="00C3056E"/>
    <w:rsid w:val="00C52657"/>
    <w:rsid w:val="00CC0B1F"/>
    <w:rsid w:val="00CD6C84"/>
    <w:rsid w:val="00CD7788"/>
    <w:rsid w:val="00CE272B"/>
    <w:rsid w:val="00D22B0A"/>
    <w:rsid w:val="00D25BF4"/>
    <w:rsid w:val="00D37261"/>
    <w:rsid w:val="00D47BAE"/>
    <w:rsid w:val="00D542EE"/>
    <w:rsid w:val="00D7144D"/>
    <w:rsid w:val="00D7647B"/>
    <w:rsid w:val="00D8155F"/>
    <w:rsid w:val="00D851C8"/>
    <w:rsid w:val="00D903B4"/>
    <w:rsid w:val="00D906BD"/>
    <w:rsid w:val="00D918E1"/>
    <w:rsid w:val="00D95EB2"/>
    <w:rsid w:val="00DB0E18"/>
    <w:rsid w:val="00DB4120"/>
    <w:rsid w:val="00DC08B5"/>
    <w:rsid w:val="00E01F7B"/>
    <w:rsid w:val="00E07BD7"/>
    <w:rsid w:val="00E438D3"/>
    <w:rsid w:val="00E43A5E"/>
    <w:rsid w:val="00E619FA"/>
    <w:rsid w:val="00E870BA"/>
    <w:rsid w:val="00EA26CF"/>
    <w:rsid w:val="00ED094D"/>
    <w:rsid w:val="00ED4183"/>
    <w:rsid w:val="00EE292F"/>
    <w:rsid w:val="00EE5427"/>
    <w:rsid w:val="00EE6820"/>
    <w:rsid w:val="00EF117D"/>
    <w:rsid w:val="00EF4282"/>
    <w:rsid w:val="00F421C1"/>
    <w:rsid w:val="00F468A3"/>
    <w:rsid w:val="00F56B15"/>
    <w:rsid w:val="00F67522"/>
    <w:rsid w:val="00F73253"/>
    <w:rsid w:val="00F76EEB"/>
    <w:rsid w:val="00FA27A8"/>
    <w:rsid w:val="00FA5D92"/>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cimasub.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s://ciclo.subacuaticasrealsociedad.com/prentsa-areto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14</Pages>
  <Words>3387</Words>
  <Characters>18630</Characters>
  <Application>Microsoft Office Word</Application>
  <DocSecurity>0</DocSecurity>
  <Lines>155</Lines>
  <Paragraphs>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6</cp:revision>
  <dcterms:created xsi:type="dcterms:W3CDTF">2024-10-29T09:32:00Z</dcterms:created>
  <dcterms:modified xsi:type="dcterms:W3CDTF">2024-10-29T16:55:00Z</dcterms:modified>
</cp:coreProperties>
</file>