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F46908" w14:textId="0E4590ED" w:rsidR="00007142" w:rsidRPr="00231C33" w:rsidRDefault="009770FB" w:rsidP="00881888">
      <w:pPr>
        <w:tabs>
          <w:tab w:val="left" w:pos="6096"/>
        </w:tabs>
        <w:spacing w:after="0" w:line="240" w:lineRule="auto"/>
        <w:jc w:val="center"/>
        <w:rPr>
          <w:rFonts w:cs="Calibri"/>
          <w:b/>
          <w:sz w:val="52"/>
          <w:szCs w:val="28"/>
          <w:lang w:val="eu-ES"/>
        </w:rPr>
      </w:pPr>
      <w:r w:rsidRPr="00231C33">
        <w:rPr>
          <w:rFonts w:cs="Calibri"/>
          <w:b/>
          <w:sz w:val="52"/>
          <w:szCs w:val="28"/>
          <w:lang w:val="eu-ES"/>
        </w:rPr>
        <w:t>CIMASUB</w:t>
      </w:r>
      <w:r w:rsidR="00007142" w:rsidRPr="00231C33">
        <w:rPr>
          <w:rFonts w:cs="Calibri"/>
          <w:b/>
          <w:sz w:val="52"/>
          <w:szCs w:val="28"/>
          <w:lang w:val="eu-ES"/>
        </w:rPr>
        <w:t xml:space="preserve"> </w:t>
      </w:r>
      <w:r w:rsidR="00791C82">
        <w:rPr>
          <w:rFonts w:cs="Calibri"/>
          <w:b/>
          <w:sz w:val="52"/>
          <w:szCs w:val="28"/>
          <w:lang w:val="eu-ES"/>
        </w:rPr>
        <w:t>Tour 24/25</w:t>
      </w:r>
    </w:p>
    <w:p w14:paraId="4AEFA19B" w14:textId="0B54F6F2" w:rsidR="00007142" w:rsidRPr="00231C33" w:rsidRDefault="007843A5" w:rsidP="0048464B">
      <w:pPr>
        <w:tabs>
          <w:tab w:val="left" w:pos="6096"/>
        </w:tabs>
        <w:spacing w:after="0" w:line="240" w:lineRule="auto"/>
        <w:jc w:val="center"/>
        <w:rPr>
          <w:rFonts w:cs="Calibri"/>
          <w:b/>
          <w:color w:val="538135"/>
          <w:sz w:val="36"/>
          <w:szCs w:val="36"/>
          <w:lang w:val="eu-ES"/>
        </w:rPr>
      </w:pPr>
      <w:proofErr w:type="spellStart"/>
      <w:r>
        <w:rPr>
          <w:rFonts w:cs="Calibri"/>
          <w:b/>
          <w:color w:val="538135"/>
          <w:sz w:val="36"/>
          <w:szCs w:val="36"/>
          <w:lang w:val="eu-ES"/>
        </w:rPr>
        <w:t>IRUN</w:t>
      </w:r>
      <w:r w:rsidR="00791C82">
        <w:rPr>
          <w:rFonts w:cs="Calibri"/>
          <w:b/>
          <w:color w:val="538135"/>
          <w:sz w:val="36"/>
          <w:szCs w:val="36"/>
          <w:lang w:val="eu-ES"/>
        </w:rPr>
        <w:t>g</w:t>
      </w:r>
      <w:r w:rsidR="001334F7" w:rsidRPr="00231C33">
        <w:rPr>
          <w:rFonts w:cs="Calibri"/>
          <w:b/>
          <w:color w:val="538135"/>
          <w:sz w:val="36"/>
          <w:szCs w:val="36"/>
          <w:lang w:val="eu-ES"/>
        </w:rPr>
        <w:t>o</w:t>
      </w:r>
      <w:proofErr w:type="spellEnd"/>
      <w:r w:rsidR="00007142" w:rsidRPr="00231C33">
        <w:rPr>
          <w:rFonts w:cs="Calibri"/>
          <w:b/>
          <w:color w:val="538135"/>
          <w:sz w:val="36"/>
          <w:szCs w:val="36"/>
          <w:lang w:val="eu-ES"/>
        </w:rPr>
        <w:t xml:space="preserve"> Nazioarteko Itsaspeko Zinema Zikloa</w:t>
      </w:r>
      <w:r w:rsidR="00007142" w:rsidRPr="00231C33">
        <w:rPr>
          <w:rFonts w:cs="Calibri"/>
          <w:b/>
          <w:color w:val="0070C0"/>
          <w:sz w:val="36"/>
          <w:szCs w:val="36"/>
          <w:lang w:val="eu-ES"/>
        </w:rPr>
        <w:br/>
      </w:r>
      <w:r>
        <w:rPr>
          <w:rFonts w:cs="Calibri"/>
          <w:b/>
          <w:color w:val="808080"/>
          <w:sz w:val="36"/>
          <w:szCs w:val="36"/>
          <w:lang w:val="eu-ES"/>
        </w:rPr>
        <w:t>4</w:t>
      </w:r>
      <w:r w:rsidR="00791C82">
        <w:rPr>
          <w:rFonts w:cs="Calibri"/>
          <w:b/>
          <w:color w:val="808080"/>
          <w:sz w:val="36"/>
          <w:szCs w:val="36"/>
          <w:lang w:val="eu-ES"/>
        </w:rPr>
        <w:t>1</w:t>
      </w:r>
      <w:r>
        <w:rPr>
          <w:rFonts w:cs="Calibri"/>
          <w:b/>
          <w:color w:val="808080"/>
          <w:sz w:val="36"/>
          <w:szCs w:val="36"/>
          <w:lang w:val="eu-ES"/>
        </w:rPr>
        <w:t>.</w:t>
      </w:r>
      <w:r w:rsidR="00007142" w:rsidRPr="00231C33">
        <w:rPr>
          <w:rFonts w:cs="Calibri"/>
          <w:b/>
          <w:color w:val="808080"/>
          <w:sz w:val="36"/>
          <w:szCs w:val="36"/>
          <w:lang w:val="eu-ES"/>
        </w:rPr>
        <w:t xml:space="preserve"> edizioa</w:t>
      </w:r>
    </w:p>
    <w:p w14:paraId="66179EC8" w14:textId="0F550D6E" w:rsidR="00007142" w:rsidRPr="00231C33" w:rsidRDefault="00007142" w:rsidP="00881888">
      <w:pPr>
        <w:pBdr>
          <w:bottom w:val="single" w:sz="4" w:space="1" w:color="auto"/>
        </w:pBdr>
        <w:tabs>
          <w:tab w:val="left" w:pos="6096"/>
        </w:tabs>
        <w:spacing w:after="0" w:line="240" w:lineRule="auto"/>
        <w:jc w:val="both"/>
        <w:rPr>
          <w:rFonts w:cs="Calibri"/>
          <w:b/>
          <w:color w:val="0070C0"/>
          <w:sz w:val="28"/>
          <w:lang w:val="eu-ES"/>
        </w:rPr>
      </w:pPr>
    </w:p>
    <w:p w14:paraId="333358F1" w14:textId="75F6D3C4" w:rsidR="00007142" w:rsidRPr="00231C33" w:rsidRDefault="00007142" w:rsidP="00881888">
      <w:pPr>
        <w:pStyle w:val="Prrafodelista"/>
        <w:shd w:val="clear" w:color="auto" w:fill="FFFFFF"/>
        <w:suppressAutoHyphens/>
        <w:spacing w:after="0" w:line="240" w:lineRule="auto"/>
        <w:ind w:left="708"/>
        <w:jc w:val="both"/>
        <w:textDirection w:val="btLr"/>
        <w:textAlignment w:val="top"/>
        <w:outlineLvl w:val="0"/>
        <w:rPr>
          <w:rFonts w:cs="Calibri"/>
          <w:bCs/>
          <w:i/>
          <w:iCs/>
          <w:sz w:val="28"/>
          <w:lang w:val="eu-ES"/>
        </w:rPr>
      </w:pPr>
      <w:r w:rsidRPr="00231C33">
        <w:rPr>
          <w:sz w:val="28"/>
          <w:szCs w:val="28"/>
          <w:lang w:val="eu-ES"/>
        </w:rPr>
        <w:br/>
      </w:r>
      <w:r w:rsidR="00231C33" w:rsidRPr="00231C33">
        <w:rPr>
          <w:rFonts w:cs="Calibri"/>
          <w:b/>
          <w:i/>
          <w:iCs/>
          <w:sz w:val="28"/>
          <w:lang w:val="eu-ES"/>
        </w:rPr>
        <w:t>Kontaktua</w:t>
      </w:r>
      <w:r w:rsidRPr="00231C33">
        <w:rPr>
          <w:rFonts w:cs="Calibri"/>
          <w:b/>
          <w:i/>
          <w:iCs/>
          <w:sz w:val="28"/>
          <w:lang w:val="eu-ES"/>
        </w:rPr>
        <w:t>:</w:t>
      </w:r>
      <w:r w:rsidRPr="00231C33">
        <w:rPr>
          <w:rFonts w:cs="Calibri"/>
          <w:bCs/>
          <w:i/>
          <w:iCs/>
          <w:sz w:val="28"/>
          <w:lang w:val="eu-ES"/>
        </w:rPr>
        <w:t xml:space="preserve"> David Sánchez </w:t>
      </w:r>
      <w:proofErr w:type="spellStart"/>
      <w:r w:rsidRPr="00231C33">
        <w:rPr>
          <w:rFonts w:cs="Calibri"/>
          <w:bCs/>
          <w:i/>
          <w:iCs/>
          <w:sz w:val="28"/>
          <w:lang w:val="eu-ES"/>
        </w:rPr>
        <w:t>Carretero</w:t>
      </w:r>
      <w:proofErr w:type="spellEnd"/>
      <w:r w:rsidRPr="00231C33">
        <w:rPr>
          <w:rFonts w:cs="Calibri"/>
          <w:bCs/>
          <w:i/>
          <w:iCs/>
          <w:sz w:val="28"/>
          <w:lang w:val="eu-ES"/>
        </w:rPr>
        <w:t xml:space="preserve"> · 650</w:t>
      </w:r>
      <w:r w:rsidR="00231C33" w:rsidRPr="00231C33">
        <w:rPr>
          <w:rFonts w:cs="Calibri"/>
          <w:bCs/>
          <w:i/>
          <w:iCs/>
          <w:sz w:val="28"/>
          <w:lang w:val="eu-ES"/>
        </w:rPr>
        <w:t xml:space="preserve"> </w:t>
      </w:r>
      <w:r w:rsidRPr="00231C33">
        <w:rPr>
          <w:rFonts w:cs="Calibri"/>
          <w:bCs/>
          <w:i/>
          <w:iCs/>
          <w:sz w:val="28"/>
          <w:lang w:val="eu-ES"/>
        </w:rPr>
        <w:t>091</w:t>
      </w:r>
      <w:r w:rsidR="00231C33" w:rsidRPr="00231C33">
        <w:rPr>
          <w:rFonts w:cs="Calibri"/>
          <w:bCs/>
          <w:i/>
          <w:iCs/>
          <w:sz w:val="28"/>
          <w:lang w:val="eu-ES"/>
        </w:rPr>
        <w:t xml:space="preserve"> </w:t>
      </w:r>
      <w:r w:rsidRPr="00231C33">
        <w:rPr>
          <w:rFonts w:cs="Calibri"/>
          <w:bCs/>
          <w:i/>
          <w:iCs/>
          <w:sz w:val="28"/>
          <w:lang w:val="eu-ES"/>
        </w:rPr>
        <w:t xml:space="preserve">972 · </w:t>
      </w:r>
      <w:hyperlink r:id="rId8" w:history="1">
        <w:r w:rsidR="00881888" w:rsidRPr="00231C33">
          <w:rPr>
            <w:rStyle w:val="Hipervnculo"/>
            <w:rFonts w:cs="Calibri"/>
            <w:bCs/>
            <w:i/>
            <w:iCs/>
            <w:color w:val="0070C0"/>
            <w:sz w:val="28"/>
            <w:lang w:val="eu-ES"/>
          </w:rPr>
          <w:t>info@cimasub.com</w:t>
        </w:r>
      </w:hyperlink>
    </w:p>
    <w:p w14:paraId="53E7D9CF" w14:textId="24F2AF89" w:rsidR="00007142" w:rsidRPr="00231C33" w:rsidRDefault="00007142" w:rsidP="00881888">
      <w:pPr>
        <w:pStyle w:val="Prrafodelista"/>
        <w:shd w:val="clear" w:color="auto" w:fill="FFFFFF"/>
        <w:suppressAutoHyphens/>
        <w:spacing w:after="0" w:line="240" w:lineRule="auto"/>
        <w:ind w:left="708"/>
        <w:jc w:val="both"/>
        <w:textDirection w:val="btLr"/>
        <w:textAlignment w:val="top"/>
        <w:outlineLvl w:val="0"/>
        <w:rPr>
          <w:sz w:val="28"/>
          <w:szCs w:val="28"/>
          <w:lang w:val="eu-ES"/>
        </w:rPr>
      </w:pPr>
    </w:p>
    <w:p w14:paraId="066257DF" w14:textId="151F6111" w:rsidR="0048464B" w:rsidRPr="00231C33" w:rsidRDefault="0048464B" w:rsidP="00231C33">
      <w:pPr>
        <w:shd w:val="clear" w:color="auto" w:fill="FFFFFF"/>
        <w:suppressAutoHyphens/>
        <w:spacing w:after="0" w:line="240" w:lineRule="auto"/>
        <w:ind w:firstLine="708"/>
        <w:textDirection w:val="btLr"/>
        <w:textAlignment w:val="top"/>
        <w:outlineLvl w:val="0"/>
        <w:rPr>
          <w:b/>
          <w:bCs/>
          <w:color w:val="0070C0"/>
          <w:sz w:val="28"/>
          <w:szCs w:val="28"/>
          <w:u w:val="single"/>
          <w:lang w:val="eu-ES"/>
        </w:rPr>
      </w:pPr>
      <w:hyperlink r:id="rId9" w:history="1">
        <w:r w:rsidRPr="00231C33">
          <w:rPr>
            <w:rStyle w:val="Hipervnculo"/>
            <w:b/>
            <w:bCs/>
            <w:color w:val="0070C0"/>
            <w:sz w:val="28"/>
            <w:szCs w:val="28"/>
            <w:lang w:val="eu-ES"/>
          </w:rPr>
          <w:t>Gure prentsa aretotik deskargatzeko estekak cimasub.com webgunean</w:t>
        </w:r>
      </w:hyperlink>
      <w:r w:rsidR="00231C33" w:rsidRPr="00231C33">
        <w:rPr>
          <w:b/>
          <w:bCs/>
          <w:color w:val="0070C0"/>
          <w:sz w:val="28"/>
          <w:szCs w:val="28"/>
          <w:u w:val="single"/>
          <w:lang w:val="eu-ES"/>
        </w:rPr>
        <w:t>:</w:t>
      </w:r>
      <w:r w:rsidR="00231C33" w:rsidRPr="00231C33">
        <w:rPr>
          <w:b/>
          <w:bCs/>
          <w:color w:val="0070C0"/>
          <w:sz w:val="28"/>
          <w:szCs w:val="28"/>
          <w:u w:val="single"/>
          <w:lang w:val="eu-ES"/>
        </w:rPr>
        <w:br/>
      </w:r>
    </w:p>
    <w:p w14:paraId="05D1C5EE" w14:textId="7D1C21F2"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Kartela (</w:t>
      </w:r>
      <w:proofErr w:type="spellStart"/>
      <w:r w:rsidRPr="00231C33">
        <w:rPr>
          <w:color w:val="595959" w:themeColor="text1" w:themeTint="A6"/>
          <w:sz w:val="24"/>
          <w:szCs w:val="24"/>
          <w:lang w:val="eu-ES"/>
        </w:rPr>
        <w:t>jpg</w:t>
      </w:r>
      <w:proofErr w:type="spellEnd"/>
      <w:r w:rsidRPr="00231C33">
        <w:rPr>
          <w:color w:val="595959" w:themeColor="text1" w:themeTint="A6"/>
          <w:sz w:val="24"/>
          <w:szCs w:val="24"/>
          <w:lang w:val="eu-ES"/>
        </w:rPr>
        <w:t>)</w:t>
      </w:r>
    </w:p>
    <w:p w14:paraId="5BA2EC9D" w14:textId="6982193A"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 xml:space="preserve">Trailer </w:t>
      </w:r>
      <w:proofErr w:type="spellStart"/>
      <w:r w:rsidRPr="00231C33">
        <w:rPr>
          <w:color w:val="595959" w:themeColor="text1" w:themeTint="A6"/>
          <w:sz w:val="24"/>
          <w:szCs w:val="24"/>
          <w:lang w:val="eu-ES"/>
        </w:rPr>
        <w:t>promozionala</w:t>
      </w:r>
      <w:proofErr w:type="spellEnd"/>
      <w:r w:rsidRPr="00231C33">
        <w:rPr>
          <w:color w:val="595959" w:themeColor="text1" w:themeTint="A6"/>
          <w:sz w:val="24"/>
          <w:szCs w:val="24"/>
          <w:lang w:val="eu-ES"/>
        </w:rPr>
        <w:t xml:space="preserve"> (</w:t>
      </w:r>
      <w:proofErr w:type="spellStart"/>
      <w:r w:rsidRPr="00231C33">
        <w:rPr>
          <w:color w:val="595959" w:themeColor="text1" w:themeTint="A6"/>
          <w:sz w:val="24"/>
          <w:szCs w:val="24"/>
          <w:lang w:val="eu-ES"/>
        </w:rPr>
        <w:t>zip</w:t>
      </w:r>
      <w:proofErr w:type="spellEnd"/>
      <w:r w:rsidRPr="00231C33">
        <w:rPr>
          <w:color w:val="595959" w:themeColor="text1" w:themeTint="A6"/>
          <w:sz w:val="24"/>
          <w:szCs w:val="24"/>
          <w:lang w:val="eu-ES"/>
        </w:rPr>
        <w:t>/mp4)</w:t>
      </w:r>
    </w:p>
    <w:p w14:paraId="145C22DF" w14:textId="3457E2EC"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Lehiaketaren argazki irabazleak (</w:t>
      </w:r>
      <w:proofErr w:type="spellStart"/>
      <w:r w:rsidRPr="00231C33">
        <w:rPr>
          <w:color w:val="595959" w:themeColor="text1" w:themeTint="A6"/>
          <w:sz w:val="24"/>
          <w:szCs w:val="24"/>
          <w:lang w:val="eu-ES"/>
        </w:rPr>
        <w:t>zip</w:t>
      </w:r>
      <w:proofErr w:type="spellEnd"/>
      <w:r w:rsidRPr="00231C33">
        <w:rPr>
          <w:color w:val="595959" w:themeColor="text1" w:themeTint="A6"/>
          <w:sz w:val="24"/>
          <w:szCs w:val="24"/>
          <w:lang w:val="eu-ES"/>
        </w:rPr>
        <w:t>/</w:t>
      </w:r>
      <w:proofErr w:type="spellStart"/>
      <w:r w:rsidRPr="00231C33">
        <w:rPr>
          <w:color w:val="595959" w:themeColor="text1" w:themeTint="A6"/>
          <w:sz w:val="24"/>
          <w:szCs w:val="24"/>
          <w:lang w:val="eu-ES"/>
        </w:rPr>
        <w:t>jpg</w:t>
      </w:r>
      <w:proofErr w:type="spellEnd"/>
      <w:r w:rsidRPr="00231C33">
        <w:rPr>
          <w:color w:val="595959" w:themeColor="text1" w:themeTint="A6"/>
          <w:sz w:val="24"/>
          <w:szCs w:val="24"/>
          <w:lang w:val="eu-ES"/>
        </w:rPr>
        <w:t>)</w:t>
      </w:r>
    </w:p>
    <w:p w14:paraId="2DB284B4" w14:textId="3BA5B1D8"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Film laburren eta dokumentalen argazkiak (</w:t>
      </w:r>
      <w:proofErr w:type="spellStart"/>
      <w:r w:rsidRPr="00231C33">
        <w:rPr>
          <w:color w:val="595959" w:themeColor="text1" w:themeTint="A6"/>
          <w:sz w:val="24"/>
          <w:szCs w:val="24"/>
          <w:lang w:val="eu-ES"/>
        </w:rPr>
        <w:t>rar</w:t>
      </w:r>
      <w:proofErr w:type="spellEnd"/>
      <w:r w:rsidRPr="00231C33">
        <w:rPr>
          <w:color w:val="595959" w:themeColor="text1" w:themeTint="A6"/>
          <w:sz w:val="24"/>
          <w:szCs w:val="24"/>
          <w:lang w:val="eu-ES"/>
        </w:rPr>
        <w:t>/</w:t>
      </w:r>
      <w:proofErr w:type="spellStart"/>
      <w:r w:rsidRPr="00231C33">
        <w:rPr>
          <w:color w:val="595959" w:themeColor="text1" w:themeTint="A6"/>
          <w:sz w:val="24"/>
          <w:szCs w:val="24"/>
          <w:lang w:val="eu-ES"/>
        </w:rPr>
        <w:t>jpg</w:t>
      </w:r>
      <w:proofErr w:type="spellEnd"/>
      <w:r w:rsidRPr="00231C33">
        <w:rPr>
          <w:color w:val="595959" w:themeColor="text1" w:themeTint="A6"/>
          <w:sz w:val="24"/>
          <w:szCs w:val="24"/>
          <w:lang w:val="eu-ES"/>
        </w:rPr>
        <w:t>)</w:t>
      </w:r>
    </w:p>
    <w:p w14:paraId="75026BE6" w14:textId="77777777"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Telebistarako irudiekin egindako laburpen-bideoa (</w:t>
      </w:r>
      <w:proofErr w:type="spellStart"/>
      <w:r w:rsidRPr="00231C33">
        <w:rPr>
          <w:color w:val="595959" w:themeColor="text1" w:themeTint="A6"/>
          <w:sz w:val="24"/>
          <w:szCs w:val="24"/>
          <w:lang w:val="eu-ES"/>
        </w:rPr>
        <w:t>zip</w:t>
      </w:r>
      <w:proofErr w:type="spellEnd"/>
      <w:r w:rsidRPr="00231C33">
        <w:rPr>
          <w:color w:val="595959" w:themeColor="text1" w:themeTint="A6"/>
          <w:sz w:val="24"/>
          <w:szCs w:val="24"/>
          <w:lang w:val="eu-ES"/>
        </w:rPr>
        <w:t>/mp4)</w:t>
      </w:r>
    </w:p>
    <w:p w14:paraId="53C4CB94" w14:textId="6D807B2D" w:rsidR="00621B40"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sz w:val="28"/>
          <w:szCs w:val="28"/>
          <w:lang w:val="eu-ES"/>
        </w:rPr>
      </w:pPr>
      <w:r w:rsidRPr="00231C33">
        <w:rPr>
          <w:color w:val="595959" w:themeColor="text1" w:themeTint="A6"/>
          <w:sz w:val="24"/>
          <w:szCs w:val="24"/>
          <w:lang w:val="eu-ES"/>
        </w:rPr>
        <w:t>2023ko edizioaren emaitzen memoria (</w:t>
      </w:r>
      <w:proofErr w:type="spellStart"/>
      <w:r w:rsidRPr="00231C33">
        <w:rPr>
          <w:color w:val="595959" w:themeColor="text1" w:themeTint="A6"/>
          <w:sz w:val="24"/>
          <w:szCs w:val="24"/>
          <w:lang w:val="eu-ES"/>
        </w:rPr>
        <w:t>pdf</w:t>
      </w:r>
      <w:proofErr w:type="spellEnd"/>
      <w:r w:rsidRPr="00231C33">
        <w:rPr>
          <w:color w:val="595959" w:themeColor="text1" w:themeTint="A6"/>
          <w:sz w:val="24"/>
          <w:szCs w:val="24"/>
          <w:lang w:val="eu-ES"/>
        </w:rPr>
        <w:t>)</w:t>
      </w:r>
      <w:r w:rsidR="00007142" w:rsidRPr="00231C33">
        <w:rPr>
          <w:color w:val="0070C0"/>
          <w:sz w:val="24"/>
          <w:szCs w:val="24"/>
          <w:lang w:val="eu-ES"/>
        </w:rPr>
        <w:br/>
      </w:r>
    </w:p>
    <w:p w14:paraId="105F78BC" w14:textId="77777777" w:rsidR="00A14F5A" w:rsidRDefault="00A14F5A" w:rsidP="00A14F5A">
      <w:pPr>
        <w:pBdr>
          <w:top w:val="single" w:sz="4" w:space="1" w:color="auto"/>
        </w:pBdr>
        <w:tabs>
          <w:tab w:val="left" w:pos="6096"/>
        </w:tabs>
        <w:spacing w:after="0" w:line="240" w:lineRule="auto"/>
        <w:rPr>
          <w:rFonts w:cs="Calibri"/>
          <w:b/>
          <w:color w:val="0070C0"/>
          <w:sz w:val="28"/>
          <w:lang w:val="eu-ES"/>
        </w:rPr>
      </w:pPr>
      <w:r>
        <w:rPr>
          <w:rFonts w:cs="Calibri"/>
          <w:b/>
          <w:color w:val="0070C0"/>
          <w:sz w:val="28"/>
          <w:lang w:val="eu-ES"/>
        </w:rPr>
        <w:t xml:space="preserve">    </w:t>
      </w:r>
    </w:p>
    <w:p w14:paraId="31196135" w14:textId="7CE8C095" w:rsidR="00881888" w:rsidRPr="00231C33" w:rsidRDefault="00A14F5A" w:rsidP="00A14F5A">
      <w:pPr>
        <w:pBdr>
          <w:top w:val="single" w:sz="4" w:space="1" w:color="auto"/>
        </w:pBdr>
        <w:tabs>
          <w:tab w:val="left" w:pos="6096"/>
        </w:tabs>
        <w:spacing w:after="0" w:line="240" w:lineRule="auto"/>
        <w:rPr>
          <w:rFonts w:cs="Calibri"/>
          <w:b/>
          <w:color w:val="0070C0"/>
          <w:sz w:val="28"/>
          <w:lang w:val="eu-ES"/>
        </w:rPr>
      </w:pPr>
      <w:r>
        <w:rPr>
          <w:rFonts w:cs="Calibri"/>
          <w:b/>
          <w:color w:val="0070C0"/>
          <w:sz w:val="28"/>
          <w:lang w:val="eu-ES"/>
        </w:rPr>
        <w:t xml:space="preserve">                                  </w:t>
      </w:r>
      <w:r w:rsidR="00791C82">
        <w:rPr>
          <w:rFonts w:cs="Calibri"/>
          <w:b/>
          <w:color w:val="0070C0"/>
          <w:sz w:val="28"/>
          <w:lang w:val="eu-ES"/>
        </w:rPr>
        <w:t xml:space="preserve">     </w:t>
      </w:r>
      <w:r>
        <w:rPr>
          <w:rFonts w:cs="Calibri"/>
          <w:b/>
          <w:color w:val="0070C0"/>
          <w:sz w:val="28"/>
          <w:lang w:val="eu-ES"/>
        </w:rPr>
        <w:t xml:space="preserve">     </w:t>
      </w:r>
      <w:r w:rsidR="007843A5">
        <w:rPr>
          <w:rFonts w:cs="Calibri"/>
          <w:b/>
          <w:noProof/>
          <w:color w:val="0070C0"/>
          <w:sz w:val="28"/>
          <w:lang w:val="eu-ES"/>
        </w:rPr>
        <w:drawing>
          <wp:inline distT="0" distB="0" distL="0" distR="0" wp14:anchorId="1DF8FC40" wp14:editId="0C94FB63">
            <wp:extent cx="2923504" cy="4118287"/>
            <wp:effectExtent l="0" t="0" r="0" b="0"/>
            <wp:docPr id="2134646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6327" cy="4136350"/>
                    </a:xfrm>
                    <a:prstGeom prst="rect">
                      <a:avLst/>
                    </a:prstGeom>
                    <a:noFill/>
                    <a:ln>
                      <a:noFill/>
                    </a:ln>
                  </pic:spPr>
                </pic:pic>
              </a:graphicData>
            </a:graphic>
          </wp:inline>
        </w:drawing>
      </w:r>
      <w:r w:rsidR="00195B09" w:rsidRPr="00231C33">
        <w:rPr>
          <w:rFonts w:cs="Calibri"/>
          <w:b/>
          <w:color w:val="0070C0"/>
          <w:sz w:val="28"/>
          <w:lang w:val="eu-ES"/>
        </w:rPr>
        <w:br w:type="page"/>
      </w:r>
    </w:p>
    <w:p w14:paraId="7761FA67" w14:textId="7584D92E" w:rsidR="00E43A5E" w:rsidRPr="00231C33" w:rsidRDefault="00E43A5E" w:rsidP="00E43A5E">
      <w:pPr>
        <w:shd w:val="clear" w:color="auto" w:fill="1F3864"/>
        <w:tabs>
          <w:tab w:val="left" w:pos="6096"/>
        </w:tabs>
        <w:spacing w:after="0" w:line="240" w:lineRule="auto"/>
        <w:jc w:val="both"/>
        <w:rPr>
          <w:rStyle w:val="Textoennegrita"/>
          <w:bCs w:val="0"/>
          <w:color w:val="FFFFFF"/>
          <w:sz w:val="36"/>
          <w:szCs w:val="32"/>
          <w:lang w:val="eu-ES"/>
        </w:rPr>
      </w:pPr>
      <w:r w:rsidRPr="00231C33">
        <w:rPr>
          <w:b/>
          <w:color w:val="FFFFFF"/>
          <w:sz w:val="36"/>
          <w:szCs w:val="32"/>
          <w:lang w:val="eu-ES"/>
        </w:rPr>
        <w:lastRenderedPageBreak/>
        <w:t xml:space="preserve"> AURKEZPENA</w:t>
      </w:r>
      <w:r w:rsidRPr="00231C33">
        <w:rPr>
          <w:b/>
          <w:color w:val="FFFFFF"/>
          <w:sz w:val="36"/>
          <w:szCs w:val="32"/>
          <w:lang w:val="eu-ES"/>
        </w:rPr>
        <w:tab/>
        <w:t xml:space="preserve"> </w:t>
      </w:r>
    </w:p>
    <w:p w14:paraId="78DDFDE4" w14:textId="77777777" w:rsidR="00E43A5E" w:rsidRPr="00231C33" w:rsidRDefault="00E43A5E" w:rsidP="00881888">
      <w:pPr>
        <w:autoSpaceDE w:val="0"/>
        <w:autoSpaceDN w:val="0"/>
        <w:adjustRightInd w:val="0"/>
        <w:spacing w:after="120"/>
        <w:ind w:right="11"/>
        <w:jc w:val="both"/>
        <w:rPr>
          <w:rFonts w:cs="Calibri"/>
          <w:i/>
          <w:iCs/>
          <w:color w:val="538135"/>
          <w:sz w:val="16"/>
          <w:szCs w:val="16"/>
          <w:lang w:val="eu-ES" w:eastAsia="es-ES"/>
        </w:rPr>
      </w:pPr>
    </w:p>
    <w:p w14:paraId="225EEC78" w14:textId="5D9E2207" w:rsidR="00E43A5E" w:rsidRPr="00231C33" w:rsidRDefault="00621B40" w:rsidP="00E43A5E">
      <w:pPr>
        <w:jc w:val="both"/>
        <w:rPr>
          <w:rFonts w:cs="Calibri"/>
          <w:lang w:val="eu-ES" w:eastAsia="es-ES"/>
        </w:rPr>
      </w:pPr>
      <w:r w:rsidRPr="00231C33">
        <w:rPr>
          <w:rFonts w:cs="Calibri"/>
          <w:lang w:val="eu-ES" w:eastAsia="es-ES"/>
        </w:rPr>
        <w:t xml:space="preserve">Nazioarteko </w:t>
      </w:r>
      <w:r w:rsidR="00E43A5E" w:rsidRPr="00231C33">
        <w:rPr>
          <w:rFonts w:cs="Calibri"/>
          <w:lang w:val="eu-ES" w:eastAsia="es-ES"/>
        </w:rPr>
        <w:t>Itsaspeko Zinema</w:t>
      </w:r>
      <w:r w:rsidRPr="00231C33">
        <w:rPr>
          <w:rFonts w:cs="Calibri"/>
          <w:lang w:val="eu-ES" w:eastAsia="es-ES"/>
        </w:rPr>
        <w:t xml:space="preserve"> </w:t>
      </w:r>
      <w:r w:rsidR="00E43A5E" w:rsidRPr="00231C33">
        <w:rPr>
          <w:rFonts w:cs="Calibri"/>
          <w:lang w:val="eu-ES" w:eastAsia="es-ES"/>
        </w:rPr>
        <w:t>Zikloaren helburua itsas hondoa ezagutaraztea eta harenganako maitasuna eta errespetua transmititzea da. Horretarako, urpekaritza erabiltzen du kirol gisa, urpeko irudia teknologia gisa, zinema eta argazkilaritza arte eta kultura gisa, eta itsasoarekiko maitasuna bandera gisa.</w:t>
      </w:r>
    </w:p>
    <w:p w14:paraId="2EA27B2E" w14:textId="71EC8460" w:rsidR="00E43A5E" w:rsidRPr="00231C33" w:rsidRDefault="00E43A5E" w:rsidP="00E43A5E">
      <w:pPr>
        <w:jc w:val="both"/>
        <w:rPr>
          <w:rFonts w:cs="Calibri"/>
          <w:lang w:val="eu-ES" w:eastAsia="es-ES"/>
        </w:rPr>
      </w:pPr>
      <w:r w:rsidRPr="00231C33">
        <w:rPr>
          <w:rFonts w:cs="Calibri"/>
          <w:lang w:val="eu-ES" w:eastAsia="es-ES"/>
        </w:rPr>
        <w:t xml:space="preserve">1975ean jaio zen, </w:t>
      </w:r>
      <w:r w:rsidR="00593A8C" w:rsidRPr="00231C33">
        <w:rPr>
          <w:rFonts w:cs="Calibri"/>
          <w:b/>
          <w:bCs/>
          <w:lang w:val="eu-ES" w:eastAsia="es-ES"/>
        </w:rPr>
        <w:t xml:space="preserve">Real </w:t>
      </w:r>
      <w:proofErr w:type="spellStart"/>
      <w:r w:rsidR="00593A8C" w:rsidRPr="00231C33">
        <w:rPr>
          <w:rFonts w:cs="Calibri"/>
          <w:b/>
          <w:bCs/>
          <w:lang w:val="eu-ES" w:eastAsia="es-ES"/>
        </w:rPr>
        <w:t>Sociedad</w:t>
      </w:r>
      <w:proofErr w:type="spellEnd"/>
      <w:r w:rsidR="00593A8C" w:rsidRPr="00231C33">
        <w:rPr>
          <w:rFonts w:cs="Calibri"/>
          <w:b/>
          <w:bCs/>
          <w:lang w:val="eu-ES" w:eastAsia="es-ES"/>
        </w:rPr>
        <w:t xml:space="preserve"> Itsaspeko</w:t>
      </w:r>
      <w:r w:rsidRPr="00231C33">
        <w:rPr>
          <w:rFonts w:cs="Calibri"/>
          <w:lang w:val="eu-ES" w:eastAsia="es-ES"/>
        </w:rPr>
        <w:t xml:space="preserve"> Elkartearen eskutik. Urpekari talde hori itsasoak eta urpeko irudiak maite zuten. Oso formatu erakargarria erabiliz, zinema eta argazkilaritza, alegia, gure ozeanoek ezkutatzen duten edertasun eta biodibertsitate guztia erakusten du eta giza portaeraren eta jarreraren ondorioz duten egoera larria erakusten du.</w:t>
      </w:r>
    </w:p>
    <w:p w14:paraId="2A5C6768" w14:textId="4B93FA06" w:rsidR="00E43A5E" w:rsidRPr="00231C33" w:rsidRDefault="00E43A5E" w:rsidP="00E43A5E">
      <w:pPr>
        <w:jc w:val="both"/>
        <w:rPr>
          <w:rFonts w:cs="Calibri"/>
          <w:lang w:val="eu-ES" w:eastAsia="es-ES"/>
        </w:rPr>
      </w:pPr>
      <w:r w:rsidRPr="00231C33">
        <w:rPr>
          <w:rFonts w:cs="Calibri"/>
          <w:lang w:val="eu-ES" w:eastAsia="es-ES"/>
        </w:rPr>
        <w:t>Gaur egun, 4</w:t>
      </w:r>
      <w:r w:rsidR="0048464B" w:rsidRPr="00231C33">
        <w:rPr>
          <w:rFonts w:cs="Calibri"/>
          <w:lang w:val="eu-ES" w:eastAsia="es-ES"/>
        </w:rPr>
        <w:t>8</w:t>
      </w:r>
      <w:r w:rsidRPr="00231C33">
        <w:rPr>
          <w:rFonts w:cs="Calibri"/>
          <w:lang w:val="eu-ES" w:eastAsia="es-ES"/>
        </w:rPr>
        <w:t xml:space="preserve"> edizioren ondoren, erakunde eta e</w:t>
      </w:r>
      <w:r w:rsidR="00593A8C" w:rsidRPr="00231C33">
        <w:rPr>
          <w:rFonts w:cs="Calibri"/>
          <w:lang w:val="eu-ES" w:eastAsia="es-ES"/>
        </w:rPr>
        <w:t>ntitate</w:t>
      </w:r>
      <w:r w:rsidRPr="00231C33">
        <w:rPr>
          <w:rFonts w:cs="Calibri"/>
          <w:lang w:val="eu-ES" w:eastAsia="es-ES"/>
        </w:rPr>
        <w:t xml:space="preserve"> babesle eta laguntzaileen laguntzari esker, CIMASUB planeta osoko itsaspeko zinemaldirik luzeena bihurtu da, eta mundu mailan erreferente. Hori dela eta, aukera paregabea da urpeko irudiaren profesional onenen argazkiez, film laburrez eta dokumentalez gozatzeko, bai kalitateari eta edertasunari dagokienez, bai sentsibilizazioari eta itsasoko ingurumen-hezkuntzari dagokienez.</w:t>
      </w:r>
    </w:p>
    <w:p w14:paraId="35F7D680" w14:textId="77777777" w:rsidR="00E43A5E" w:rsidRPr="00231C33" w:rsidRDefault="00E43A5E" w:rsidP="00E43A5E">
      <w:pPr>
        <w:jc w:val="both"/>
        <w:rPr>
          <w:rFonts w:cs="Calibri"/>
          <w:lang w:val="eu-ES" w:eastAsia="es-ES"/>
        </w:rPr>
      </w:pPr>
      <w:proofErr w:type="spellStart"/>
      <w:r w:rsidRPr="00231C33">
        <w:rPr>
          <w:rFonts w:cs="Calibri"/>
          <w:lang w:val="eu-ES" w:eastAsia="es-ES"/>
        </w:rPr>
        <w:t>CIMASUBek</w:t>
      </w:r>
      <w:proofErr w:type="spellEnd"/>
      <w:r w:rsidRPr="00231C33">
        <w:rPr>
          <w:rFonts w:cs="Calibri"/>
          <w:lang w:val="eu-ES" w:eastAsia="es-ES"/>
        </w:rPr>
        <w:t xml:space="preserve"> ahalegin guztia egiten du urtetik urtera hobetzeko, kalitate handiagoko edukiak lortzeko, publikoa sentsibilizatzeko duen gaitasuna handitzeko eta jende gehiagorengana iristeko leku gehiagotan presentzia izateko. Egiten dituen jarduera guztiak itsasoaren garrantzia eta ingurumenarekiko harreman estua ulertzen laguntzen duten gaietan oinarritzen dira, pertsonak pairatzen ari den egoera larriaren konponbidean kontzientziatzea, prestatzea eta inplikatzea bilatuz.</w:t>
      </w:r>
    </w:p>
    <w:p w14:paraId="3856D6BA" w14:textId="1D1831C3" w:rsidR="00E43A5E" w:rsidRPr="00231C33" w:rsidRDefault="00E43A5E" w:rsidP="00E43A5E">
      <w:pPr>
        <w:jc w:val="both"/>
        <w:rPr>
          <w:rFonts w:cs="Calibri"/>
          <w:b/>
          <w:bCs/>
          <w:sz w:val="28"/>
          <w:szCs w:val="28"/>
          <w:lang w:val="eu-ES" w:eastAsia="es-ES"/>
        </w:rPr>
      </w:pPr>
      <w:r w:rsidRPr="00231C33">
        <w:rPr>
          <w:rFonts w:cs="Calibri"/>
          <w:b/>
          <w:bCs/>
          <w:sz w:val="28"/>
          <w:szCs w:val="28"/>
          <w:lang w:val="eu-ES" w:eastAsia="es-ES"/>
        </w:rPr>
        <w:br/>
      </w:r>
      <w:proofErr w:type="spellStart"/>
      <w:r w:rsidRPr="00231C33">
        <w:rPr>
          <w:rFonts w:cs="Calibri"/>
          <w:b/>
          <w:bCs/>
          <w:sz w:val="28"/>
          <w:szCs w:val="28"/>
          <w:lang w:val="eu-ES" w:eastAsia="es-ES"/>
        </w:rPr>
        <w:t>Cimasub</w:t>
      </w:r>
      <w:proofErr w:type="spellEnd"/>
      <w:r w:rsidRPr="00231C33">
        <w:rPr>
          <w:rFonts w:cs="Calibri"/>
          <w:b/>
          <w:bCs/>
          <w:sz w:val="28"/>
          <w:szCs w:val="28"/>
          <w:lang w:val="eu-ES" w:eastAsia="es-ES"/>
        </w:rPr>
        <w:t>-a zenbakitan</w:t>
      </w:r>
    </w:p>
    <w:p w14:paraId="45175484" w14:textId="3B27940C" w:rsidR="008C42E1" w:rsidRPr="00231C33" w:rsidRDefault="008C42E1" w:rsidP="008C42E1">
      <w:pPr>
        <w:jc w:val="both"/>
        <w:rPr>
          <w:rFonts w:cs="Calibri"/>
          <w:lang w:val="eu-ES" w:eastAsia="es-ES"/>
        </w:rPr>
      </w:pPr>
      <w:r w:rsidRPr="00231C33">
        <w:rPr>
          <w:rFonts w:cs="Calibri"/>
          <w:lang w:val="eu-ES" w:eastAsia="es-ES"/>
        </w:rPr>
        <w:t xml:space="preserve">CIMASUB TOUR 23/24ren barruan, </w:t>
      </w:r>
      <w:r w:rsidR="00D47BAE">
        <w:rPr>
          <w:rFonts w:cs="Calibri"/>
          <w:lang w:val="eu-ES" w:eastAsia="es-ES"/>
        </w:rPr>
        <w:t>20</w:t>
      </w:r>
      <w:r w:rsidRPr="00231C33">
        <w:rPr>
          <w:rFonts w:cs="Calibri"/>
          <w:lang w:val="eu-ES" w:eastAsia="es-ES"/>
        </w:rPr>
        <w:t>.000 pertsonak baino gehiagok bisitatu dituzte 12 hilabete hauetan antolatutako jarduerak. Nazioarteko Itsaspeko Zinema Zikloak bere berotasuna erakusten du, aurrekaririk gabeko arrakasta baten ondoren.</w:t>
      </w:r>
    </w:p>
    <w:p w14:paraId="2B121D1A" w14:textId="77777777" w:rsidR="008C42E1" w:rsidRPr="00231C33" w:rsidRDefault="008C42E1" w:rsidP="008C42E1">
      <w:pPr>
        <w:jc w:val="both"/>
        <w:rPr>
          <w:rFonts w:cs="Calibri"/>
          <w:lang w:val="eu-ES" w:eastAsia="es-ES"/>
        </w:rPr>
      </w:pPr>
      <w:r w:rsidRPr="00231C33">
        <w:rPr>
          <w:rFonts w:cs="Calibri"/>
          <w:lang w:val="eu-ES" w:eastAsia="es-ES"/>
        </w:rPr>
        <w:t>Itsaspeko zineari buruzko 57 saio egin dira 27 herritan, eta 5.000 parte-hartzaile baino gehiago izan dira. Gainera, 20 argazki erakusketa egin dira, 738 eguneko erakustaldiarekin eta 10.000 bisitari baino gehiagorekin.</w:t>
      </w:r>
    </w:p>
    <w:p w14:paraId="70F33D6B" w14:textId="3120C89A" w:rsidR="008C42E1" w:rsidRPr="00231C33" w:rsidRDefault="008C42E1" w:rsidP="008C42E1">
      <w:pPr>
        <w:jc w:val="both"/>
        <w:rPr>
          <w:rFonts w:cs="Calibri"/>
          <w:lang w:val="eu-ES" w:eastAsia="es-ES"/>
        </w:rPr>
      </w:pPr>
      <w:r w:rsidRPr="00231C33">
        <w:rPr>
          <w:rFonts w:cs="Calibri"/>
          <w:lang w:val="eu-ES" w:eastAsia="es-ES"/>
        </w:rPr>
        <w:t xml:space="preserve">"Itsaspeko </w:t>
      </w:r>
      <w:proofErr w:type="spellStart"/>
      <w:r w:rsidRPr="00231C33">
        <w:rPr>
          <w:rFonts w:cs="Calibri"/>
          <w:lang w:val="eu-ES" w:eastAsia="es-ES"/>
        </w:rPr>
        <w:t>Txikiziklo</w:t>
      </w:r>
      <w:proofErr w:type="spellEnd"/>
      <w:r w:rsidRPr="00231C33">
        <w:rPr>
          <w:rFonts w:cs="Calibri"/>
          <w:lang w:val="eu-ES" w:eastAsia="es-ES"/>
        </w:rPr>
        <w:t xml:space="preserve">" </w:t>
      </w:r>
      <w:r w:rsidR="00D47BAE" w:rsidRPr="00D47BAE">
        <w:rPr>
          <w:rFonts w:cs="Calibri"/>
          <w:lang w:val="eu-ES" w:eastAsia="es-ES"/>
        </w:rPr>
        <w:t>hezkuntza programak Euskadiko 31 ikastetxetako lehen hezkuntzako 2.500 haur baino gehiago hartu zituen.</w:t>
      </w:r>
    </w:p>
    <w:p w14:paraId="3E881CF2" w14:textId="77777777" w:rsidR="008C42E1" w:rsidRPr="00231C33" w:rsidRDefault="008C42E1" w:rsidP="008C42E1">
      <w:pPr>
        <w:jc w:val="both"/>
        <w:rPr>
          <w:rFonts w:cs="Calibri"/>
          <w:lang w:val="eu-ES" w:eastAsia="es-ES"/>
        </w:rPr>
      </w:pPr>
      <w:r w:rsidRPr="00231C33">
        <w:rPr>
          <w:rFonts w:cs="Calibri"/>
          <w:lang w:val="eu-ES" w:eastAsia="es-ES"/>
        </w:rPr>
        <w:t>Eta CIMASUB 2024 edizio berrian, itsaspeko 700 argazki, 82 film labur eta 27 dokumental baino gehiago jaso dira lehiaketara. Horietatik, ofizialki 17 film labur eta 3 dokumental aukeratu dira Antzoki Zaharrean proiektatzeko, eta guztira 24 sari banatuko dira.</w:t>
      </w:r>
    </w:p>
    <w:p w14:paraId="06CB391F" w14:textId="77777777" w:rsidR="008C42E1" w:rsidRPr="00231C33" w:rsidRDefault="008C42E1" w:rsidP="008C42E1">
      <w:pPr>
        <w:jc w:val="both"/>
        <w:rPr>
          <w:rFonts w:cs="Calibri"/>
          <w:lang w:val="eu-ES" w:eastAsia="es-ES"/>
        </w:rPr>
      </w:pPr>
      <w:r w:rsidRPr="00231C33">
        <w:rPr>
          <w:rFonts w:cs="Calibri"/>
          <w:lang w:val="eu-ES" w:eastAsia="es-ES"/>
        </w:rPr>
        <w:t>Itsaspeko ziklo honek inspirazio eta heziketa iturri dela erakutsi du, milaka pertsona ozeanoekiko eta itsas bizitzarekiko maitasunaren inguruan bilduz. Urpeko edertasuna zaintzeko eta sustatzeko konpromisoak gorantz jarraitzen du.</w:t>
      </w:r>
    </w:p>
    <w:p w14:paraId="2656780E" w14:textId="3AD62A08" w:rsidR="00195B09" w:rsidRPr="00231C33" w:rsidRDefault="00E43A5E" w:rsidP="00E43A5E">
      <w:pPr>
        <w:jc w:val="both"/>
        <w:rPr>
          <w:rFonts w:cs="Calibri"/>
          <w:lang w:val="eu-ES" w:eastAsia="es-ES"/>
        </w:rPr>
      </w:pPr>
      <w:r w:rsidRPr="00231C33">
        <w:rPr>
          <w:rFonts w:cs="Calibri"/>
          <w:lang w:val="eu-ES" w:eastAsia="es-ES"/>
        </w:rPr>
        <w:br w:type="page"/>
      </w:r>
    </w:p>
    <w:p w14:paraId="5D8DB3CE" w14:textId="2560D8F6" w:rsidR="00007142" w:rsidRPr="00231C33" w:rsidRDefault="008C42E1" w:rsidP="00881888">
      <w:pPr>
        <w:shd w:val="clear" w:color="auto" w:fill="1F3864"/>
        <w:tabs>
          <w:tab w:val="left" w:pos="6096"/>
        </w:tabs>
        <w:spacing w:after="0" w:line="240" w:lineRule="auto"/>
        <w:jc w:val="both"/>
        <w:rPr>
          <w:rStyle w:val="Textoennegrita"/>
          <w:bCs w:val="0"/>
          <w:color w:val="FFFFFF"/>
          <w:sz w:val="36"/>
          <w:szCs w:val="32"/>
          <w:lang w:val="eu-ES"/>
        </w:rPr>
      </w:pPr>
      <w:r w:rsidRPr="00231C33">
        <w:rPr>
          <w:b/>
          <w:color w:val="FFFFFF"/>
          <w:sz w:val="36"/>
          <w:szCs w:val="32"/>
          <w:lang w:val="eu-ES"/>
        </w:rPr>
        <w:lastRenderedPageBreak/>
        <w:t xml:space="preserve"> </w:t>
      </w:r>
      <w:r w:rsidR="00B62AD1" w:rsidRPr="00231C33">
        <w:rPr>
          <w:b/>
          <w:color w:val="FFFFFF"/>
          <w:sz w:val="36"/>
          <w:szCs w:val="36"/>
          <w:lang w:val="eu-ES"/>
        </w:rPr>
        <w:t>PRENTSA OHARRAK</w:t>
      </w:r>
      <w:r w:rsidR="00007142" w:rsidRPr="00231C33">
        <w:rPr>
          <w:b/>
          <w:color w:val="FFFFFF"/>
          <w:sz w:val="36"/>
          <w:szCs w:val="32"/>
          <w:lang w:val="eu-ES"/>
        </w:rPr>
        <w:tab/>
        <w:t xml:space="preserve"> </w:t>
      </w:r>
    </w:p>
    <w:p w14:paraId="65594AD6" w14:textId="199104FC" w:rsidR="005760A4" w:rsidRPr="00231C33" w:rsidRDefault="005760A4" w:rsidP="003D2FF5">
      <w:pPr>
        <w:spacing w:after="0"/>
        <w:jc w:val="both"/>
        <w:rPr>
          <w:rFonts w:cs="Calibri"/>
          <w:lang w:val="eu-ES"/>
        </w:rPr>
      </w:pPr>
    </w:p>
    <w:p w14:paraId="35DA146F" w14:textId="31E62ED6" w:rsidR="008C42E1" w:rsidRPr="007843A5" w:rsidRDefault="008C42E1" w:rsidP="003A2317">
      <w:pPr>
        <w:pBdr>
          <w:bottom w:val="single" w:sz="4" w:space="1" w:color="auto"/>
        </w:pBdr>
        <w:rPr>
          <w:rFonts w:cs="Calibri"/>
          <w:b/>
          <w:bCs/>
          <w:sz w:val="28"/>
          <w:szCs w:val="28"/>
          <w:lang w:val="eu-ES"/>
        </w:rPr>
      </w:pPr>
      <w:r w:rsidRPr="00231C33">
        <w:rPr>
          <w:rFonts w:ascii="Calibri" w:hAnsi="Calibri" w:cs="Calibri"/>
          <w:b/>
          <w:bCs/>
          <w:color w:val="0070C0"/>
          <w:sz w:val="28"/>
          <w:szCs w:val="28"/>
          <w:lang w:val="eu-ES"/>
        </w:rPr>
        <w:t xml:space="preserve">CIMASUB </w:t>
      </w:r>
      <w:r w:rsidR="00791C82" w:rsidRPr="00791C82">
        <w:rPr>
          <w:rFonts w:ascii="Calibri" w:hAnsi="Calibri" w:cs="Calibri"/>
          <w:b/>
          <w:bCs/>
          <w:color w:val="0070C0"/>
          <w:sz w:val="28"/>
          <w:szCs w:val="28"/>
          <w:lang w:val="eu-ES"/>
        </w:rPr>
        <w:t>Tour 24/25</w:t>
      </w:r>
      <w:r w:rsidRPr="00231C33">
        <w:rPr>
          <w:rFonts w:ascii="Calibri" w:hAnsi="Calibri" w:cs="Calibri"/>
          <w:b/>
          <w:bCs/>
          <w:color w:val="0070C0"/>
          <w:sz w:val="28"/>
          <w:szCs w:val="28"/>
          <w:lang w:val="eu-ES"/>
        </w:rPr>
        <w:t>:</w:t>
      </w:r>
      <w:r w:rsidR="004350CC" w:rsidRPr="00231C33">
        <w:rPr>
          <w:rFonts w:ascii="Calibri" w:hAnsi="Calibri" w:cs="Calibri"/>
          <w:b/>
          <w:bCs/>
          <w:color w:val="0070C0"/>
          <w:sz w:val="28"/>
          <w:szCs w:val="28"/>
          <w:lang w:val="eu-ES"/>
        </w:rPr>
        <w:br/>
      </w:r>
      <w:r w:rsidRPr="00231C33">
        <w:rPr>
          <w:rFonts w:ascii="Calibri" w:hAnsi="Calibri" w:cs="Calibri"/>
          <w:b/>
          <w:bCs/>
          <w:color w:val="0070C0"/>
          <w:sz w:val="28"/>
          <w:szCs w:val="28"/>
          <w:lang w:val="eu-ES"/>
        </w:rPr>
        <w:t>Ozeanoekin konpromisoa hartzera gonbidatzen duen itsaspeko zinema jaialdia</w:t>
      </w:r>
    </w:p>
    <w:p w14:paraId="50234755" w14:textId="4FC7C526" w:rsidR="00A14F5A" w:rsidRPr="00DB7ECB" w:rsidRDefault="007843A5" w:rsidP="00A14F5A">
      <w:pPr>
        <w:spacing w:line="240" w:lineRule="auto"/>
        <w:jc w:val="both"/>
        <w:rPr>
          <w:rFonts w:ascii="Calibri" w:hAnsi="Calibri" w:cs="Calibri"/>
          <w:b/>
          <w:bCs/>
          <w:i/>
          <w:iCs/>
          <w:sz w:val="28"/>
          <w:szCs w:val="28"/>
          <w:lang w:val="it-IT"/>
        </w:rPr>
      </w:pPr>
      <w:r>
        <w:rPr>
          <w:rFonts w:ascii="Calibri" w:hAnsi="Calibri" w:cs="Calibri"/>
          <w:b/>
          <w:bCs/>
          <w:i/>
          <w:iCs/>
          <w:sz w:val="28"/>
          <w:szCs w:val="28"/>
          <w:lang w:val="it-IT"/>
        </w:rPr>
        <w:t>IRUN</w:t>
      </w:r>
      <w:r w:rsidR="00791C82">
        <w:rPr>
          <w:rFonts w:ascii="Calibri" w:hAnsi="Calibri" w:cs="Calibri"/>
          <w:b/>
          <w:bCs/>
          <w:i/>
          <w:iCs/>
          <w:sz w:val="28"/>
          <w:szCs w:val="28"/>
          <w:lang w:val="it-IT"/>
        </w:rPr>
        <w:t>GO</w:t>
      </w:r>
      <w:r w:rsidR="00A14F5A" w:rsidRPr="00DB7ECB">
        <w:rPr>
          <w:rFonts w:ascii="Calibri" w:hAnsi="Calibri" w:cs="Calibri"/>
          <w:b/>
          <w:bCs/>
          <w:i/>
          <w:iCs/>
          <w:sz w:val="28"/>
          <w:szCs w:val="28"/>
          <w:lang w:val="it-IT"/>
        </w:rPr>
        <w:t xml:space="preserve"> CIMASUB</w:t>
      </w:r>
      <w:r w:rsidR="00C32156" w:rsidRPr="00DB7ECB">
        <w:rPr>
          <w:rFonts w:ascii="Calibri" w:hAnsi="Calibri" w:cs="Calibri"/>
          <w:b/>
          <w:bCs/>
          <w:i/>
          <w:iCs/>
          <w:sz w:val="28"/>
          <w:szCs w:val="28"/>
          <w:lang w:val="it-IT"/>
        </w:rPr>
        <w:t>-aren</w:t>
      </w:r>
      <w:r w:rsidR="00A14F5A" w:rsidRPr="00DB7ECB">
        <w:rPr>
          <w:rFonts w:ascii="Calibri" w:hAnsi="Calibri" w:cs="Calibri"/>
          <w:b/>
          <w:bCs/>
          <w:i/>
          <w:iCs/>
          <w:sz w:val="28"/>
          <w:szCs w:val="28"/>
          <w:lang w:val="it-IT"/>
        </w:rPr>
        <w:t xml:space="preserve"> </w:t>
      </w:r>
      <w:r>
        <w:rPr>
          <w:rFonts w:ascii="Calibri" w:hAnsi="Calibri" w:cs="Calibri"/>
          <w:b/>
          <w:bCs/>
          <w:i/>
          <w:iCs/>
          <w:sz w:val="28"/>
          <w:szCs w:val="28"/>
          <w:lang w:val="it-IT"/>
        </w:rPr>
        <w:t>4</w:t>
      </w:r>
      <w:r w:rsidR="00791C82">
        <w:rPr>
          <w:rFonts w:ascii="Calibri" w:hAnsi="Calibri" w:cs="Calibri"/>
          <w:b/>
          <w:bCs/>
          <w:i/>
          <w:iCs/>
          <w:sz w:val="28"/>
          <w:szCs w:val="28"/>
          <w:lang w:val="it-IT"/>
        </w:rPr>
        <w:t>1</w:t>
      </w:r>
      <w:r w:rsidR="00A14F5A" w:rsidRPr="00DB7ECB">
        <w:rPr>
          <w:rFonts w:ascii="Calibri" w:hAnsi="Calibri" w:cs="Calibri"/>
          <w:b/>
          <w:bCs/>
          <w:i/>
          <w:iCs/>
          <w:sz w:val="28"/>
          <w:szCs w:val="28"/>
          <w:lang w:val="it-IT"/>
        </w:rPr>
        <w:t xml:space="preserve">. </w:t>
      </w:r>
      <w:r w:rsidR="00791C82">
        <w:rPr>
          <w:rFonts w:ascii="Calibri" w:hAnsi="Calibri" w:cs="Calibri"/>
          <w:b/>
          <w:bCs/>
          <w:i/>
          <w:iCs/>
          <w:sz w:val="28"/>
          <w:szCs w:val="28"/>
          <w:lang w:val="it-IT"/>
        </w:rPr>
        <w:t>e</w:t>
      </w:r>
      <w:r w:rsidR="00A14F5A" w:rsidRPr="00DB7ECB">
        <w:rPr>
          <w:rFonts w:ascii="Calibri" w:hAnsi="Calibri" w:cs="Calibri"/>
          <w:b/>
          <w:bCs/>
          <w:i/>
          <w:iCs/>
          <w:sz w:val="28"/>
          <w:szCs w:val="28"/>
          <w:lang w:val="it-IT"/>
        </w:rPr>
        <w:t xml:space="preserve">dizioa. </w:t>
      </w:r>
    </w:p>
    <w:p w14:paraId="4C6F7D14" w14:textId="76DAF768" w:rsidR="00A14F5A" w:rsidRPr="00DB7ECB" w:rsidRDefault="00115AB0" w:rsidP="00DB7ECB">
      <w:pPr>
        <w:pStyle w:val="Prrafodelista"/>
        <w:numPr>
          <w:ilvl w:val="0"/>
          <w:numId w:val="29"/>
        </w:numPr>
        <w:spacing w:line="240" w:lineRule="auto"/>
        <w:jc w:val="both"/>
        <w:rPr>
          <w:rFonts w:cs="Calibri"/>
          <w:bCs/>
          <w:i/>
          <w:iCs/>
          <w:lang w:val="it-IT"/>
        </w:rPr>
      </w:pPr>
      <w:r>
        <w:rPr>
          <w:rFonts w:cs="Calibri"/>
          <w:b/>
          <w:i/>
          <w:iCs/>
          <w:lang w:val="it-IT"/>
        </w:rPr>
        <w:t xml:space="preserve">Itsaspeko </w:t>
      </w:r>
      <w:r w:rsidR="00C32156" w:rsidRPr="00DB7ECB">
        <w:rPr>
          <w:rFonts w:cs="Calibri"/>
          <w:b/>
          <w:i/>
          <w:iCs/>
          <w:lang w:val="it-IT"/>
        </w:rPr>
        <w:t>Zinema</w:t>
      </w:r>
      <w:r w:rsidR="00A14F5A" w:rsidRPr="00DB7ECB">
        <w:rPr>
          <w:rFonts w:cs="Calibri"/>
          <w:b/>
          <w:i/>
          <w:iCs/>
          <w:lang w:val="it-IT"/>
        </w:rPr>
        <w:t xml:space="preserve">: </w:t>
      </w:r>
      <w:r w:rsidR="00791C82">
        <w:rPr>
          <w:rFonts w:cs="Calibri"/>
          <w:bCs/>
          <w:i/>
          <w:iCs/>
          <w:lang w:val="it-IT"/>
        </w:rPr>
        <w:t>Urtarrillak</w:t>
      </w:r>
      <w:r w:rsidR="00C32156" w:rsidRPr="00DB7ECB">
        <w:rPr>
          <w:rFonts w:cs="Calibri"/>
          <w:bCs/>
          <w:i/>
          <w:iCs/>
          <w:lang w:val="it-IT"/>
        </w:rPr>
        <w:t xml:space="preserve"> </w:t>
      </w:r>
      <w:r w:rsidR="00A14F5A" w:rsidRPr="00DB7ECB">
        <w:rPr>
          <w:rFonts w:cs="Calibri"/>
          <w:bCs/>
          <w:i/>
          <w:iCs/>
          <w:lang w:val="it-IT"/>
        </w:rPr>
        <w:t>1</w:t>
      </w:r>
      <w:r w:rsidR="00791C82">
        <w:rPr>
          <w:rFonts w:cs="Calibri"/>
          <w:bCs/>
          <w:i/>
          <w:iCs/>
          <w:lang w:val="it-IT"/>
        </w:rPr>
        <w:t>5</w:t>
      </w:r>
      <w:r w:rsidR="00A14F5A" w:rsidRPr="00DB7ECB">
        <w:rPr>
          <w:rFonts w:cs="Calibri"/>
          <w:bCs/>
          <w:i/>
          <w:iCs/>
          <w:lang w:val="it-IT"/>
        </w:rPr>
        <w:t>,</w:t>
      </w:r>
      <w:r w:rsidR="00791C82">
        <w:rPr>
          <w:rFonts w:cs="Calibri"/>
          <w:bCs/>
          <w:i/>
          <w:iCs/>
          <w:lang w:val="it-IT"/>
        </w:rPr>
        <w:t xml:space="preserve"> </w:t>
      </w:r>
      <w:r w:rsidR="007843A5">
        <w:rPr>
          <w:rFonts w:cs="Calibri"/>
          <w:bCs/>
          <w:i/>
          <w:iCs/>
          <w:lang w:val="it-IT"/>
        </w:rPr>
        <w:t>16</w:t>
      </w:r>
      <w:r w:rsidR="00A14F5A" w:rsidRPr="00DB7ECB">
        <w:rPr>
          <w:rFonts w:cs="Calibri"/>
          <w:bCs/>
          <w:i/>
          <w:iCs/>
          <w:lang w:val="it-IT"/>
        </w:rPr>
        <w:t xml:space="preserve"> </w:t>
      </w:r>
      <w:r w:rsidR="00C32156" w:rsidRPr="00DB7ECB">
        <w:rPr>
          <w:rFonts w:cs="Calibri"/>
          <w:bCs/>
          <w:i/>
          <w:iCs/>
          <w:lang w:val="it-IT"/>
        </w:rPr>
        <w:t>eta</w:t>
      </w:r>
      <w:r w:rsidR="00A14F5A" w:rsidRPr="00DB7ECB">
        <w:rPr>
          <w:rFonts w:cs="Calibri"/>
          <w:bCs/>
          <w:i/>
          <w:iCs/>
          <w:lang w:val="it-IT"/>
        </w:rPr>
        <w:t xml:space="preserve"> </w:t>
      </w:r>
      <w:r w:rsidR="007843A5">
        <w:rPr>
          <w:rFonts w:cs="Calibri"/>
          <w:bCs/>
          <w:i/>
          <w:iCs/>
          <w:lang w:val="it-IT"/>
        </w:rPr>
        <w:t>17</w:t>
      </w:r>
      <w:r w:rsidR="00DB7ECB" w:rsidRPr="00DB7ECB">
        <w:rPr>
          <w:rFonts w:cs="Calibri"/>
          <w:bCs/>
          <w:i/>
          <w:iCs/>
          <w:lang w:val="it-IT"/>
        </w:rPr>
        <w:t xml:space="preserve">. </w:t>
      </w:r>
      <w:r w:rsidR="007843A5">
        <w:rPr>
          <w:rFonts w:cs="Calibri"/>
          <w:bCs/>
          <w:i/>
          <w:iCs/>
          <w:lang w:val="it-IT"/>
        </w:rPr>
        <w:t>Amaia KZ</w:t>
      </w:r>
      <w:r w:rsidR="00DB7ECB" w:rsidRPr="00DB7ECB">
        <w:rPr>
          <w:rFonts w:cs="Calibri"/>
          <w:bCs/>
          <w:i/>
          <w:iCs/>
          <w:lang w:val="it-IT"/>
        </w:rPr>
        <w:t xml:space="preserve">. </w:t>
      </w:r>
      <w:r w:rsidR="00A14F5A" w:rsidRPr="00DB7ECB">
        <w:rPr>
          <w:rFonts w:cs="Calibri"/>
          <w:bCs/>
          <w:i/>
          <w:iCs/>
          <w:lang w:val="it-IT"/>
        </w:rPr>
        <w:t>19:00h.</w:t>
      </w:r>
      <w:r w:rsidR="00765BF4">
        <w:rPr>
          <w:rFonts w:cs="Calibri"/>
          <w:bCs/>
          <w:i/>
          <w:iCs/>
          <w:lang w:val="it-IT"/>
        </w:rPr>
        <w:t xml:space="preserve"> (</w:t>
      </w:r>
      <w:r w:rsidR="00765BF4" w:rsidRPr="00765BF4">
        <w:rPr>
          <w:rFonts w:cs="Calibri"/>
          <w:bCs/>
          <w:i/>
          <w:iCs/>
          <w:lang w:val="it-IT"/>
        </w:rPr>
        <w:t>Sarrera doan tiketarik gabe</w:t>
      </w:r>
      <w:r w:rsidR="00765BF4">
        <w:rPr>
          <w:rFonts w:cs="Calibri"/>
          <w:bCs/>
          <w:i/>
          <w:iCs/>
          <w:lang w:val="it-IT"/>
        </w:rPr>
        <w:t>)</w:t>
      </w:r>
    </w:p>
    <w:p w14:paraId="45A5B3FD" w14:textId="77777777" w:rsidR="00C32156" w:rsidRPr="00DB7ECB" w:rsidRDefault="00C32156" w:rsidP="00A14F5A">
      <w:pPr>
        <w:tabs>
          <w:tab w:val="left" w:pos="6096"/>
        </w:tabs>
        <w:spacing w:after="0" w:line="240" w:lineRule="auto"/>
        <w:jc w:val="both"/>
        <w:rPr>
          <w:rFonts w:cs="Calibri"/>
          <w:bCs/>
          <w:lang w:val="it-IT"/>
        </w:rPr>
      </w:pPr>
    </w:p>
    <w:p w14:paraId="0A4EB022" w14:textId="49524E3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Nazioarteko Itsaspeko Zinema Zikloak (</w:t>
      </w:r>
      <w:r w:rsidRPr="00231C33">
        <w:rPr>
          <w:rFonts w:ascii="Calibri" w:hAnsi="Calibri" w:cs="Calibri"/>
          <w:b/>
          <w:bCs/>
          <w:lang w:val="eu-ES"/>
        </w:rPr>
        <w:t>CIMASUB</w:t>
      </w:r>
      <w:r w:rsidRPr="00231C33">
        <w:rPr>
          <w:rFonts w:ascii="Calibri" w:hAnsi="Calibri" w:cs="Calibri"/>
          <w:lang w:val="eu-ES"/>
        </w:rPr>
        <w:t xml:space="preserve">), ikusleak ozeanoaren sakonera eramango dituen </w:t>
      </w:r>
      <w:r w:rsidR="007843A5" w:rsidRPr="00231C33">
        <w:rPr>
          <w:rFonts w:ascii="Calibri" w:hAnsi="Calibri" w:cs="Calibri"/>
          <w:lang w:val="eu-ES"/>
        </w:rPr>
        <w:t>zinema-proiekzi</w:t>
      </w:r>
      <w:r w:rsidR="007843A5">
        <w:rPr>
          <w:rFonts w:ascii="Calibri" w:hAnsi="Calibri" w:cs="Calibri"/>
          <w:lang w:val="eu-ES"/>
        </w:rPr>
        <w:t>oz</w:t>
      </w:r>
      <w:r w:rsidR="007843A5" w:rsidRPr="00231C33">
        <w:rPr>
          <w:rFonts w:ascii="Calibri" w:hAnsi="Calibri" w:cs="Calibri"/>
          <w:lang w:val="eu-ES"/>
        </w:rPr>
        <w:t xml:space="preserve"> </w:t>
      </w:r>
      <w:r w:rsidR="007843A5">
        <w:rPr>
          <w:rFonts w:ascii="Calibri" w:hAnsi="Calibri" w:cs="Calibri"/>
          <w:lang w:val="eu-ES"/>
        </w:rPr>
        <w:t xml:space="preserve">beteriko </w:t>
      </w:r>
      <w:r w:rsidRPr="00231C33">
        <w:rPr>
          <w:rFonts w:ascii="Calibri" w:hAnsi="Calibri" w:cs="Calibri"/>
          <w:lang w:val="eu-ES"/>
        </w:rPr>
        <w:t>programarekin</w:t>
      </w:r>
      <w:r w:rsidR="00C32156">
        <w:rPr>
          <w:rFonts w:ascii="Calibri" w:hAnsi="Calibri" w:cs="Calibri"/>
          <w:lang w:val="eu-ES"/>
        </w:rPr>
        <w:t xml:space="preserve"> dator</w:t>
      </w:r>
      <w:r w:rsidRPr="00231C33">
        <w:rPr>
          <w:rFonts w:ascii="Calibri" w:hAnsi="Calibri" w:cs="Calibri"/>
          <w:lang w:val="eu-ES"/>
        </w:rPr>
        <w:t xml:space="preserve">. </w:t>
      </w:r>
    </w:p>
    <w:p w14:paraId="07C7B89C" w14:textId="1CDBFDBA" w:rsidR="008C42E1" w:rsidRPr="00231C33" w:rsidRDefault="008C42E1" w:rsidP="00231C33">
      <w:pPr>
        <w:spacing w:line="240" w:lineRule="auto"/>
        <w:jc w:val="both"/>
        <w:rPr>
          <w:rFonts w:ascii="Calibri" w:hAnsi="Calibri" w:cs="Calibri"/>
          <w:b/>
          <w:bCs/>
          <w:lang w:val="eu-ES"/>
        </w:rPr>
      </w:pPr>
      <w:r w:rsidRPr="00231C33">
        <w:rPr>
          <w:rFonts w:ascii="Calibri" w:hAnsi="Calibri" w:cs="Calibri"/>
          <w:b/>
          <w:bCs/>
          <w:lang w:val="eu-ES"/>
        </w:rPr>
        <w:t xml:space="preserve">CIMASUB </w:t>
      </w:r>
      <w:r w:rsidR="008E36C1">
        <w:rPr>
          <w:rFonts w:ascii="Calibri" w:hAnsi="Calibri" w:cs="Calibri"/>
          <w:b/>
          <w:bCs/>
          <w:lang w:val="eu-ES"/>
        </w:rPr>
        <w:t>Tour 24/25a</w:t>
      </w:r>
      <w:r w:rsidRPr="00231C33">
        <w:rPr>
          <w:rFonts w:ascii="Calibri" w:hAnsi="Calibri" w:cs="Calibri"/>
          <w:b/>
          <w:bCs/>
          <w:lang w:val="eu-ES"/>
        </w:rPr>
        <w:t xml:space="preserve">ren leloa: </w:t>
      </w:r>
      <w:r w:rsidRPr="00231C33">
        <w:rPr>
          <w:rFonts w:ascii="Calibri" w:hAnsi="Calibri" w:cs="Calibri"/>
          <w:b/>
          <w:bCs/>
          <w:i/>
          <w:iCs/>
          <w:lang w:val="eu-ES"/>
        </w:rPr>
        <w:t>"Irudi bakoitza, konpromiso bat. Begirada bakoitza, aukera bat"</w:t>
      </w:r>
    </w:p>
    <w:p w14:paraId="1401EB40" w14:textId="7777777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Aurtengo esloganak ozeanoen esentzia harrapatzen duten argazkilarien eta zinemagileen dedikazioa sinbolizatzen du, haiek babesteko konpromisoa hartuz. Sortzaile horientzat, irudi bakoitza erantzukizun ekintza bat da, itsas ekosistemen edertasuna eta zaurgarritasuna erakusten diguna, eta publikoarentzat, berriz, begirada bakoitza aukera bat da kontzientzia hartzeko eta ingurumenaren alde jarduteko.</w:t>
      </w:r>
    </w:p>
    <w:p w14:paraId="28AAC108" w14:textId="7777777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 xml:space="preserve">Gainera, </w:t>
      </w:r>
      <w:proofErr w:type="spellStart"/>
      <w:r w:rsidRPr="00231C33">
        <w:rPr>
          <w:rFonts w:ascii="Calibri" w:hAnsi="Calibri" w:cs="Calibri"/>
          <w:lang w:val="eu-ES"/>
        </w:rPr>
        <w:t>CIMASUBek</w:t>
      </w:r>
      <w:proofErr w:type="spellEnd"/>
      <w:r w:rsidRPr="00231C33">
        <w:rPr>
          <w:rFonts w:ascii="Calibri" w:hAnsi="Calibri" w:cs="Calibri"/>
          <w:lang w:val="eu-ES"/>
        </w:rPr>
        <w:t xml:space="preserve"> nabarmendu du erakunde publikoekin, enpresekin eta herritarrekin lankidetzan dihardutela, eta horiek, batera, kontserbazio-mezu hori zabaltzen dutela. Elkarrekin, artearen eta zinemaren bidez, ozeanoko bizitza babesteak duen garrantzia sakonki ulertu nahi dute.</w:t>
      </w:r>
    </w:p>
    <w:p w14:paraId="39BC0E06" w14:textId="78BC7C7E" w:rsidR="008C42E1" w:rsidRPr="00231C33" w:rsidRDefault="008C42E1" w:rsidP="00231C33">
      <w:pPr>
        <w:spacing w:line="240" w:lineRule="auto"/>
        <w:jc w:val="both"/>
        <w:rPr>
          <w:rFonts w:ascii="Calibri" w:hAnsi="Calibri" w:cs="Calibri"/>
          <w:b/>
          <w:bCs/>
          <w:lang w:val="eu-ES"/>
        </w:rPr>
      </w:pPr>
      <w:r w:rsidRPr="00231C33">
        <w:rPr>
          <w:rFonts w:ascii="Calibri" w:hAnsi="Calibri" w:cs="Calibri"/>
          <w:b/>
          <w:bCs/>
          <w:lang w:val="eu-ES"/>
        </w:rPr>
        <w:t xml:space="preserve">Emanaldi irekiak eta doakoak </w:t>
      </w:r>
    </w:p>
    <w:p w14:paraId="043EEADE" w14:textId="758F6114" w:rsidR="00C32156" w:rsidRDefault="00C32156" w:rsidP="00231C33">
      <w:pPr>
        <w:spacing w:line="240" w:lineRule="auto"/>
        <w:jc w:val="both"/>
        <w:rPr>
          <w:rFonts w:ascii="Calibri" w:hAnsi="Calibri" w:cs="Calibri"/>
          <w:lang w:val="eu-ES"/>
        </w:rPr>
      </w:pPr>
      <w:r w:rsidRPr="00C32156">
        <w:rPr>
          <w:rFonts w:ascii="Calibri" w:hAnsi="Calibri" w:cs="Calibri"/>
          <w:lang w:val="eu-ES"/>
        </w:rPr>
        <w:t>Hiru egunetan zehar, itsas munduaren hainbat alderdi aztertuko dira film laburren eta dokumentalen bidez. Lehenengo saioa itsas biodibertsitateari eta espezieen eta ingurunearen arteko harremanei buruzkoa izango da. Bigarrena kontserbazioaz eta jasangarritasunaz arituko da, klima aldaketa eta kutsadura bezalako gaiak jorratuz. Azkenik, azken saioak itsasoari lotutako giza eta kultur istorioak nabarmenduko ditu.</w:t>
      </w:r>
    </w:p>
    <w:p w14:paraId="51EDCFA4" w14:textId="77777777" w:rsidR="008E36C1" w:rsidRDefault="008E36C1" w:rsidP="00231C33">
      <w:pPr>
        <w:spacing w:line="240" w:lineRule="auto"/>
        <w:jc w:val="both"/>
        <w:rPr>
          <w:rFonts w:ascii="Calibri" w:hAnsi="Calibri" w:cs="Calibri"/>
          <w:b/>
          <w:bCs/>
          <w:lang w:val="eu-ES"/>
        </w:rPr>
      </w:pPr>
      <w:r w:rsidRPr="008E36C1">
        <w:rPr>
          <w:rFonts w:ascii="Calibri" w:hAnsi="Calibri" w:cs="Calibri"/>
          <w:b/>
          <w:bCs/>
          <w:lang w:val="eu-ES"/>
        </w:rPr>
        <w:t xml:space="preserve">Bat egin </w:t>
      </w:r>
      <w:proofErr w:type="spellStart"/>
      <w:r w:rsidRPr="008E36C1">
        <w:rPr>
          <w:rFonts w:ascii="Calibri" w:hAnsi="Calibri" w:cs="Calibri"/>
          <w:b/>
          <w:bCs/>
          <w:lang w:val="eu-ES"/>
        </w:rPr>
        <w:t>CIMASUBeko</w:t>
      </w:r>
      <w:proofErr w:type="spellEnd"/>
      <w:r w:rsidRPr="008E36C1">
        <w:rPr>
          <w:rFonts w:ascii="Calibri" w:hAnsi="Calibri" w:cs="Calibri"/>
          <w:b/>
          <w:bCs/>
          <w:lang w:val="eu-ES"/>
        </w:rPr>
        <w:t xml:space="preserve"> itsaspeko munduaren ospakizunarekin</w:t>
      </w:r>
    </w:p>
    <w:p w14:paraId="27BA74E5" w14:textId="205AAEBA" w:rsidR="008C42E1" w:rsidRDefault="008C42E1" w:rsidP="00231C33">
      <w:pPr>
        <w:spacing w:line="240" w:lineRule="auto"/>
        <w:jc w:val="both"/>
        <w:rPr>
          <w:rFonts w:ascii="Calibri" w:hAnsi="Calibri" w:cs="Calibri"/>
          <w:lang w:val="eu-ES"/>
        </w:rPr>
      </w:pPr>
      <w:proofErr w:type="spellStart"/>
      <w:r w:rsidRPr="00231C33">
        <w:rPr>
          <w:rFonts w:ascii="Calibri" w:hAnsi="Calibri" w:cs="Calibri"/>
          <w:lang w:val="eu-ES"/>
        </w:rPr>
        <w:t>CIMASUBek</w:t>
      </w:r>
      <w:proofErr w:type="spellEnd"/>
      <w:r w:rsidRPr="00231C33">
        <w:rPr>
          <w:rFonts w:ascii="Calibri" w:hAnsi="Calibri" w:cs="Calibri"/>
          <w:lang w:val="eu-ES"/>
        </w:rPr>
        <w:t xml:space="preserve"> interesa duten guztiak gonbidatzen ditu edizio honetan parte hartzera, itsas bizitza eta aurre egin beharreko ingurumen erronkak hobeto esploratzeko eta ulertzeko aukera paregabea baita. Programazioari eta sarreren bilketari buruzko xehetasun gehiago nahi izanez gero, bisitatu jaialdiaren webgune ofiziala, cimasub.com.</w:t>
      </w:r>
    </w:p>
    <w:p w14:paraId="56717F58" w14:textId="77777777" w:rsidR="00765BF4" w:rsidRDefault="00765BF4" w:rsidP="00231C33">
      <w:pPr>
        <w:spacing w:line="240" w:lineRule="auto"/>
        <w:jc w:val="both"/>
        <w:rPr>
          <w:rFonts w:ascii="Calibri" w:hAnsi="Calibri" w:cs="Calibri"/>
          <w:lang w:val="eu-ES"/>
        </w:rPr>
      </w:pPr>
    </w:p>
    <w:p w14:paraId="73C8FB9F" w14:textId="77777777" w:rsidR="00765BF4" w:rsidRPr="00310810" w:rsidRDefault="00765BF4" w:rsidP="00765BF4">
      <w:pPr>
        <w:spacing w:line="240" w:lineRule="auto"/>
        <w:jc w:val="both"/>
        <w:rPr>
          <w:rFonts w:ascii="Calibri" w:hAnsi="Calibri" w:cs="Calibri"/>
          <w:b/>
          <w:bCs/>
          <w:color w:val="0070C0"/>
          <w:sz w:val="24"/>
          <w:szCs w:val="24"/>
          <w:u w:val="single"/>
          <w:lang w:val="eu-ES"/>
        </w:rPr>
      </w:pPr>
      <w:bookmarkStart w:id="0" w:name="_Hlk183597990"/>
      <w:r w:rsidRPr="00310810">
        <w:rPr>
          <w:rFonts w:ascii="Calibri" w:hAnsi="Calibri" w:cs="Calibri"/>
          <w:b/>
          <w:bCs/>
          <w:color w:val="0070C0"/>
          <w:sz w:val="24"/>
          <w:szCs w:val="24"/>
          <w:u w:val="single"/>
          <w:lang w:val="eu-ES"/>
        </w:rPr>
        <w:t>Lehenengo zinema saioa</w:t>
      </w:r>
    </w:p>
    <w:p w14:paraId="006A0AB0" w14:textId="77777777" w:rsidR="00765BF4" w:rsidRDefault="00765BF4" w:rsidP="00765BF4">
      <w:pPr>
        <w:spacing w:line="240" w:lineRule="auto"/>
        <w:jc w:val="both"/>
        <w:rPr>
          <w:rFonts w:ascii="Calibri" w:hAnsi="Calibri" w:cs="Calibri"/>
          <w:lang w:val="eu-ES"/>
        </w:rPr>
      </w:pPr>
      <w:r w:rsidRPr="00231C33">
        <w:rPr>
          <w:rFonts w:ascii="Calibri" w:hAnsi="Calibri" w:cs="Calibri"/>
          <w:lang w:val="eu-ES"/>
        </w:rPr>
        <w:t>CIMASUB 2024k inauguratuko du bere lehen saioa film labur eta dokumental sorta indartsu batekin, koralezko arrezife koloretsuenetatik Atlantikoko ur hotzetara garamatzatenak. Proiektatutako obra bakoitzak itsaspeko munduaren edertasunaz, arriskuaz eta hauskortasunaz hausnartzera gonbidatzen gaitu.</w:t>
      </w:r>
    </w:p>
    <w:p w14:paraId="7F28A23A"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Ibilbidea </w:t>
      </w:r>
      <w:proofErr w:type="spellStart"/>
      <w:r w:rsidRPr="00231C33">
        <w:rPr>
          <w:rFonts w:ascii="Calibri" w:hAnsi="Calibri" w:cs="Calibri"/>
          <w:b/>
          <w:bCs/>
          <w:i/>
          <w:iCs/>
          <w:lang w:val="eu-ES"/>
        </w:rPr>
        <w:t>Shark</w:t>
      </w:r>
      <w:proofErr w:type="spellEnd"/>
      <w:r w:rsidRPr="00231C33">
        <w:rPr>
          <w:rFonts w:ascii="Calibri" w:hAnsi="Calibri" w:cs="Calibri"/>
          <w:b/>
          <w:bCs/>
          <w:i/>
          <w:iCs/>
          <w:lang w:val="eu-ES"/>
        </w:rPr>
        <w:t xml:space="preserve"> Man -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Depths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Within</w:t>
      </w:r>
      <w:proofErr w:type="spellEnd"/>
      <w:r w:rsidRPr="00231C33">
        <w:rPr>
          <w:rFonts w:ascii="Calibri" w:hAnsi="Calibri" w:cs="Calibri"/>
          <w:lang w:val="eu-ES"/>
        </w:rPr>
        <w:t xml:space="preserve"> filmarekin hasten da, </w:t>
      </w:r>
      <w:r w:rsidRPr="00231C33">
        <w:rPr>
          <w:rFonts w:ascii="Calibri" w:hAnsi="Calibri" w:cs="Calibri"/>
          <w:b/>
          <w:bCs/>
          <w:lang w:val="eu-ES"/>
        </w:rPr>
        <w:t xml:space="preserve">Peter </w:t>
      </w:r>
      <w:proofErr w:type="spellStart"/>
      <w:r w:rsidRPr="00231C33">
        <w:rPr>
          <w:rFonts w:ascii="Calibri" w:hAnsi="Calibri" w:cs="Calibri"/>
          <w:b/>
          <w:bCs/>
          <w:lang w:val="eu-ES"/>
        </w:rPr>
        <w:t>Loesekek</w:t>
      </w:r>
      <w:proofErr w:type="spellEnd"/>
      <w:r w:rsidRPr="00231C33">
        <w:rPr>
          <w:rFonts w:ascii="Calibri" w:hAnsi="Calibri" w:cs="Calibri"/>
          <w:lang w:val="eu-ES"/>
        </w:rPr>
        <w:t xml:space="preserve"> Polinesia Frantsesean filmatutako film laburra. Sei minututan, zuzendari alemaniarrak gizon baten eta marrazoen arteko lotura sinestezina irudikatzen du, mendeetan gaizki ulertuak izan diren izakiak. </w:t>
      </w:r>
      <w:proofErr w:type="spellStart"/>
      <w:r w:rsidRPr="00231C33">
        <w:rPr>
          <w:rFonts w:ascii="Calibri" w:hAnsi="Calibri" w:cs="Calibri"/>
          <w:lang w:val="eu-ES"/>
        </w:rPr>
        <w:t>Loesekek</w:t>
      </w:r>
      <w:proofErr w:type="spellEnd"/>
      <w:r w:rsidRPr="00231C33">
        <w:rPr>
          <w:rFonts w:ascii="Calibri" w:hAnsi="Calibri" w:cs="Calibri"/>
          <w:lang w:val="eu-ES"/>
        </w:rPr>
        <w:t xml:space="preserve"> ozeanoko harrapari hauen beste aurpegi bat erakusten digu, haien handitasuna eta itsas sakonean aurki daitekeen bakea nabarmenduz.</w:t>
      </w:r>
    </w:p>
    <w:p w14:paraId="54E4964A"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Saioak </w:t>
      </w:r>
      <w:r w:rsidRPr="00231C33">
        <w:rPr>
          <w:rFonts w:ascii="Calibri" w:hAnsi="Calibri" w:cs="Calibri"/>
          <w:b/>
          <w:bCs/>
          <w:lang w:val="eu-ES"/>
        </w:rPr>
        <w:t xml:space="preserve">Jorge Martínez Vazquezen </w:t>
      </w:r>
      <w:proofErr w:type="spellStart"/>
      <w:r w:rsidRPr="00231C33">
        <w:rPr>
          <w:rFonts w:ascii="Calibri" w:hAnsi="Calibri" w:cs="Calibri"/>
          <w:b/>
          <w:bCs/>
          <w:i/>
          <w:iCs/>
          <w:lang w:val="eu-ES"/>
        </w:rPr>
        <w:t>Kallaikoi</w:t>
      </w:r>
      <w:proofErr w:type="spellEnd"/>
      <w:r w:rsidRPr="00231C33">
        <w:rPr>
          <w:rFonts w:ascii="Calibri" w:hAnsi="Calibri" w:cs="Calibri"/>
          <w:b/>
          <w:bCs/>
          <w:i/>
          <w:iCs/>
          <w:lang w:val="eu-ES"/>
        </w:rPr>
        <w:t xml:space="preserve"> - El </w:t>
      </w:r>
      <w:proofErr w:type="spellStart"/>
      <w:r w:rsidRPr="00231C33">
        <w:rPr>
          <w:rFonts w:ascii="Calibri" w:hAnsi="Calibri" w:cs="Calibri"/>
          <w:b/>
          <w:bCs/>
          <w:i/>
          <w:iCs/>
          <w:lang w:val="eu-ES"/>
        </w:rPr>
        <w:t>mar</w:t>
      </w:r>
      <w:proofErr w:type="spellEnd"/>
      <w:r w:rsidRPr="00231C33">
        <w:rPr>
          <w:rFonts w:ascii="Calibri" w:hAnsi="Calibri" w:cs="Calibri"/>
          <w:b/>
          <w:bCs/>
          <w:i/>
          <w:iCs/>
          <w:lang w:val="eu-ES"/>
        </w:rPr>
        <w:t xml:space="preserve"> de </w:t>
      </w:r>
      <w:proofErr w:type="spellStart"/>
      <w:r w:rsidRPr="00231C33">
        <w:rPr>
          <w:rFonts w:ascii="Calibri" w:hAnsi="Calibri" w:cs="Calibri"/>
          <w:b/>
          <w:bCs/>
          <w:i/>
          <w:iCs/>
          <w:lang w:val="eu-ES"/>
        </w:rPr>
        <w:t>las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meigas</w:t>
      </w:r>
      <w:proofErr w:type="spellEnd"/>
      <w:r w:rsidRPr="00231C33">
        <w:rPr>
          <w:rFonts w:ascii="Calibri" w:hAnsi="Calibri" w:cs="Calibri"/>
          <w:lang w:val="eu-ES"/>
        </w:rPr>
        <w:t xml:space="preserve"> lanarekin jarraituko du, Galiziako ur hotzak eta itsasadarretako planktona azaleratzearen fenomenoa aztertzen dituen lana. Lau minutuko film labur </w:t>
      </w:r>
      <w:r w:rsidRPr="00231C33">
        <w:rPr>
          <w:rFonts w:ascii="Calibri" w:hAnsi="Calibri" w:cs="Calibri"/>
          <w:lang w:val="eu-ES"/>
        </w:rPr>
        <w:lastRenderedPageBreak/>
        <w:t xml:space="preserve">honek inguruko biodibertsitatea ospatzeaz gain, biztanleek itsasoarekin duten lotura mistikoa ere nabarmentzen du. Itsasoak marrazoa eta kolore anitzeko </w:t>
      </w:r>
      <w:proofErr w:type="spellStart"/>
      <w:r w:rsidRPr="00231C33">
        <w:rPr>
          <w:rFonts w:ascii="Calibri" w:hAnsi="Calibri" w:cs="Calibri"/>
          <w:lang w:val="eu-ES"/>
        </w:rPr>
        <w:t>nudibrankiak</w:t>
      </w:r>
      <w:proofErr w:type="spellEnd"/>
      <w:r w:rsidRPr="00231C33">
        <w:rPr>
          <w:rFonts w:ascii="Calibri" w:hAnsi="Calibri" w:cs="Calibri"/>
          <w:lang w:val="eu-ES"/>
        </w:rPr>
        <w:t xml:space="preserve"> ditu. Lan musikal honek Brontzezko Baranda jaso zuen musikalen kategorian, eta bere edertasun bisualak ezinbesteko bihurtzen du.</w:t>
      </w:r>
    </w:p>
    <w:p w14:paraId="6066697A"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Lehenengo saioko beste harribitxi bat </w:t>
      </w:r>
      <w:proofErr w:type="spellStart"/>
      <w:r w:rsidRPr="00231C33">
        <w:rPr>
          <w:rFonts w:ascii="Calibri" w:hAnsi="Calibri" w:cs="Calibri"/>
          <w:b/>
          <w:bCs/>
          <w:lang w:val="eu-ES"/>
        </w:rPr>
        <w:t>Luca</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Kellerren</w:t>
      </w:r>
      <w:proofErr w:type="spellEnd"/>
      <w:r w:rsidRPr="00231C33">
        <w:rPr>
          <w:rFonts w:ascii="Calibri" w:hAnsi="Calibri" w:cs="Calibri"/>
          <w:b/>
          <w:bCs/>
          <w:lang w:val="eu-ES"/>
        </w:rPr>
        <w:t xml:space="preserve"> </w:t>
      </w:r>
      <w:proofErr w:type="spellStart"/>
      <w:r w:rsidRPr="00231C33">
        <w:rPr>
          <w:rFonts w:ascii="Calibri" w:hAnsi="Calibri" w:cs="Calibri"/>
          <w:b/>
          <w:bCs/>
          <w:i/>
          <w:iCs/>
          <w:lang w:val="eu-ES"/>
        </w:rPr>
        <w:t>Metropolis</w:t>
      </w:r>
      <w:proofErr w:type="spellEnd"/>
      <w:r w:rsidRPr="00231C33">
        <w:rPr>
          <w:rFonts w:ascii="Calibri" w:hAnsi="Calibri" w:cs="Calibri"/>
          <w:b/>
          <w:bCs/>
          <w:i/>
          <w:iCs/>
          <w:lang w:val="eu-ES"/>
        </w:rPr>
        <w:t xml:space="preserve"> - A </w:t>
      </w:r>
      <w:proofErr w:type="spellStart"/>
      <w:r w:rsidRPr="00231C33">
        <w:rPr>
          <w:rFonts w:ascii="Calibri" w:hAnsi="Calibri" w:cs="Calibri"/>
          <w:b/>
          <w:bCs/>
          <w:i/>
          <w:iCs/>
          <w:lang w:val="eu-ES"/>
        </w:rPr>
        <w:t>Day</w:t>
      </w:r>
      <w:proofErr w:type="spellEnd"/>
      <w:r w:rsidRPr="00231C33">
        <w:rPr>
          <w:rFonts w:ascii="Calibri" w:hAnsi="Calibri" w:cs="Calibri"/>
          <w:b/>
          <w:bCs/>
          <w:i/>
          <w:iCs/>
          <w:lang w:val="eu-ES"/>
        </w:rPr>
        <w:t xml:space="preserve"> in </w:t>
      </w:r>
      <w:proofErr w:type="spellStart"/>
      <w:r w:rsidRPr="00231C33">
        <w:rPr>
          <w:rFonts w:ascii="Calibri" w:hAnsi="Calibri" w:cs="Calibri"/>
          <w:b/>
          <w:bCs/>
          <w:i/>
          <w:iCs/>
          <w:lang w:val="eu-ES"/>
        </w:rPr>
        <w:t>Reef</w:t>
      </w:r>
      <w:proofErr w:type="spellEnd"/>
      <w:r w:rsidRPr="00231C33">
        <w:rPr>
          <w:rFonts w:ascii="Calibri" w:hAnsi="Calibri" w:cs="Calibri"/>
          <w:b/>
          <w:bCs/>
          <w:i/>
          <w:iCs/>
          <w:lang w:val="eu-ES"/>
        </w:rPr>
        <w:t xml:space="preserve"> City</w:t>
      </w:r>
      <w:r w:rsidRPr="00231C33">
        <w:rPr>
          <w:rFonts w:ascii="Calibri" w:hAnsi="Calibri" w:cs="Calibri"/>
          <w:lang w:val="eu-ES"/>
        </w:rPr>
        <w:t xml:space="preserve"> da, 14 minutuko bidaia liluragarria Indonesia, Maldiva eta Timor-</w:t>
      </w:r>
      <w:proofErr w:type="spellStart"/>
      <w:r w:rsidRPr="00231C33">
        <w:rPr>
          <w:rFonts w:ascii="Calibri" w:hAnsi="Calibri" w:cs="Calibri"/>
          <w:lang w:val="eu-ES"/>
        </w:rPr>
        <w:t>Leste</w:t>
      </w:r>
      <w:proofErr w:type="spellEnd"/>
      <w:r w:rsidRPr="00231C33">
        <w:rPr>
          <w:rFonts w:ascii="Calibri" w:hAnsi="Calibri" w:cs="Calibri"/>
          <w:lang w:val="eu-ES"/>
        </w:rPr>
        <w:t xml:space="preserve"> arrezifeetan barrena. Film labur honek Brontzezko Baranda irabazi du film laburren kategorian, eta arrezifearen eguneroko bizitzan murgiltzen gaitu, aingeru arrain enperadorearen goizeko errutinetatik </w:t>
      </w:r>
      <w:proofErr w:type="spellStart"/>
      <w:r w:rsidRPr="00231C33">
        <w:rPr>
          <w:rFonts w:ascii="Calibri" w:hAnsi="Calibri" w:cs="Calibri"/>
          <w:lang w:val="eu-ES"/>
        </w:rPr>
        <w:t>wunderpusaren</w:t>
      </w:r>
      <w:proofErr w:type="spellEnd"/>
      <w:r w:rsidRPr="00231C33">
        <w:rPr>
          <w:rFonts w:ascii="Calibri" w:hAnsi="Calibri" w:cs="Calibri"/>
          <w:lang w:val="eu-ES"/>
        </w:rPr>
        <w:t xml:space="preserve"> gaueko ehizaraino. </w:t>
      </w:r>
      <w:proofErr w:type="spellStart"/>
      <w:r w:rsidRPr="00231C33">
        <w:rPr>
          <w:rFonts w:ascii="Calibri" w:hAnsi="Calibri" w:cs="Calibri"/>
          <w:lang w:val="eu-ES"/>
        </w:rPr>
        <w:t>Kellerrek</w:t>
      </w:r>
      <w:proofErr w:type="spellEnd"/>
      <w:r w:rsidRPr="00231C33">
        <w:rPr>
          <w:rFonts w:ascii="Calibri" w:hAnsi="Calibri" w:cs="Calibri"/>
          <w:lang w:val="eu-ES"/>
        </w:rPr>
        <w:t xml:space="preserve"> ekosistema horiek kontserbatzearen garrantzia gogorarazten digu, hauskorrak bezain dardaratsuak baitira.</w:t>
      </w:r>
    </w:p>
    <w:p w14:paraId="53E949EE" w14:textId="77777777" w:rsidR="00765BF4" w:rsidRPr="00231C33" w:rsidRDefault="00765BF4" w:rsidP="00765BF4">
      <w:pPr>
        <w:spacing w:line="240" w:lineRule="auto"/>
        <w:jc w:val="both"/>
        <w:rPr>
          <w:rFonts w:ascii="Calibri" w:hAnsi="Calibri" w:cs="Calibri"/>
          <w:lang w:val="eu-ES"/>
        </w:rPr>
      </w:pPr>
      <w:proofErr w:type="spellStart"/>
      <w:r w:rsidRPr="00231C33">
        <w:rPr>
          <w:rFonts w:ascii="Calibri" w:hAnsi="Calibri" w:cs="Calibri"/>
          <w:b/>
          <w:bCs/>
          <w:lang w:val="eu-ES"/>
        </w:rPr>
        <w:t>Damián</w:t>
      </w:r>
      <w:proofErr w:type="spellEnd"/>
      <w:r w:rsidRPr="00231C33">
        <w:rPr>
          <w:rFonts w:ascii="Calibri" w:hAnsi="Calibri" w:cs="Calibri"/>
          <w:b/>
          <w:bCs/>
          <w:lang w:val="eu-ES"/>
        </w:rPr>
        <w:t xml:space="preserve"> Ramos </w:t>
      </w:r>
      <w:proofErr w:type="spellStart"/>
      <w:r w:rsidRPr="00231C33">
        <w:rPr>
          <w:rFonts w:ascii="Calibri" w:hAnsi="Calibri" w:cs="Calibri"/>
          <w:b/>
          <w:bCs/>
          <w:lang w:val="eu-ES"/>
        </w:rPr>
        <w:t>Díaz</w:t>
      </w:r>
      <w:proofErr w:type="spellEnd"/>
      <w:r w:rsidRPr="00231C33">
        <w:rPr>
          <w:rFonts w:ascii="Calibri" w:hAnsi="Calibri" w:cs="Calibri"/>
          <w:lang w:val="eu-ES"/>
        </w:rPr>
        <w:t xml:space="preserve"> zinemagileak </w:t>
      </w:r>
      <w:proofErr w:type="spellStart"/>
      <w:r w:rsidRPr="00231C33">
        <w:rPr>
          <w:rFonts w:ascii="Calibri" w:hAnsi="Calibri" w:cs="Calibri"/>
          <w:b/>
          <w:bCs/>
          <w:i/>
          <w:iCs/>
          <w:lang w:val="eu-ES"/>
        </w:rPr>
        <w:t>Nadar</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con</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Fantasmas</w:t>
      </w:r>
      <w:proofErr w:type="spellEnd"/>
      <w:r w:rsidRPr="00231C33">
        <w:rPr>
          <w:rFonts w:ascii="Calibri" w:hAnsi="Calibri" w:cs="Calibri"/>
          <w:lang w:val="eu-ES"/>
        </w:rPr>
        <w:t xml:space="preserve"> lanarekin ere harrituko gaitu. Lan horrek Kanarietako artxipelago ustiatuan kontserbazioaren alde egindako borroka kontatzen du. Zazpi minutuko iraupenarekin, film labur honek, Donostia Kultura </w:t>
      </w:r>
      <w:proofErr w:type="spellStart"/>
      <w:r w:rsidRPr="00231C33">
        <w:rPr>
          <w:rFonts w:ascii="Calibri" w:hAnsi="Calibri" w:cs="Calibri"/>
          <w:lang w:val="eu-ES"/>
        </w:rPr>
        <w:t>bideogile</w:t>
      </w:r>
      <w:proofErr w:type="spellEnd"/>
      <w:r w:rsidRPr="00231C33">
        <w:rPr>
          <w:rFonts w:ascii="Calibri" w:hAnsi="Calibri" w:cs="Calibri"/>
          <w:lang w:val="eu-ES"/>
        </w:rPr>
        <w:t xml:space="preserve"> errebelazioarekin sarituak, bere protagonistaren bizitzako punturik baxuena harrapatzen du, itsasoan itxaropena aurkitu baino lehen.</w:t>
      </w:r>
    </w:p>
    <w:p w14:paraId="37C61CC8"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Lehenengo saioa </w:t>
      </w:r>
      <w:r w:rsidRPr="00231C33">
        <w:rPr>
          <w:rFonts w:ascii="Calibri" w:hAnsi="Calibri" w:cs="Calibri"/>
          <w:b/>
          <w:bCs/>
          <w:lang w:val="eu-ES"/>
        </w:rPr>
        <w:t xml:space="preserve">Telmo Iragorrik eta Manuel </w:t>
      </w:r>
      <w:proofErr w:type="spellStart"/>
      <w:r w:rsidRPr="00231C33">
        <w:rPr>
          <w:rFonts w:ascii="Calibri" w:hAnsi="Calibri" w:cs="Calibri"/>
          <w:b/>
          <w:bCs/>
          <w:lang w:val="eu-ES"/>
        </w:rPr>
        <w:t>Coronadok</w:t>
      </w:r>
      <w:proofErr w:type="spellEnd"/>
      <w:r w:rsidRPr="00231C33">
        <w:rPr>
          <w:rFonts w:ascii="Calibri" w:hAnsi="Calibri" w:cs="Calibri"/>
          <w:lang w:val="eu-ES"/>
        </w:rPr>
        <w:t xml:space="preserve"> zuzendutako </w:t>
      </w:r>
      <w:r w:rsidRPr="00231C33">
        <w:rPr>
          <w:rFonts w:ascii="Calibri" w:hAnsi="Calibri" w:cs="Calibri"/>
          <w:b/>
          <w:bCs/>
          <w:i/>
          <w:iCs/>
          <w:lang w:val="eu-ES"/>
        </w:rPr>
        <w:t xml:space="preserve">Urak </w:t>
      </w:r>
      <w:proofErr w:type="spellStart"/>
      <w:r w:rsidRPr="00231C33">
        <w:rPr>
          <w:rFonts w:ascii="Calibri" w:hAnsi="Calibri" w:cs="Calibri"/>
          <w:b/>
          <w:bCs/>
          <w:i/>
          <w:iCs/>
          <w:lang w:val="eu-ES"/>
        </w:rPr>
        <w:t>Lawoi</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Brothers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Sea</w:t>
      </w:r>
      <w:proofErr w:type="spellEnd"/>
      <w:r w:rsidRPr="00231C33">
        <w:rPr>
          <w:rFonts w:ascii="Calibri" w:hAnsi="Calibri" w:cs="Calibri"/>
          <w:lang w:val="eu-ES"/>
        </w:rPr>
        <w:t xml:space="preserve"> dokumentalarekin amaituko da. Thailandian grabatutako lan honek Ur </w:t>
      </w:r>
      <w:proofErr w:type="spellStart"/>
      <w:r w:rsidRPr="00231C33">
        <w:rPr>
          <w:rFonts w:ascii="Calibri" w:hAnsi="Calibri" w:cs="Calibri"/>
          <w:lang w:val="eu-ES"/>
        </w:rPr>
        <w:t>Lawoitarren</w:t>
      </w:r>
      <w:proofErr w:type="spellEnd"/>
      <w:r w:rsidRPr="00231C33">
        <w:rPr>
          <w:rFonts w:ascii="Calibri" w:hAnsi="Calibri" w:cs="Calibri"/>
          <w:lang w:val="eu-ES"/>
        </w:rPr>
        <w:t xml:space="preserve"> bizitza kontatzen du, bere kultura itsasoaren inguruan eraiki duen herri arrantzalea. Dokumentalen kategorian Brontzezko Baranda saria jaso duen dokumentalak antzinako arrantza-teknikek komunitate hori arriskuan nola jartzen duten aztertzen du, eta gogoeta sakona uzten digu tradizio horiek eta itsas oreka zaintzeko beharrari buruz.</w:t>
      </w:r>
    </w:p>
    <w:p w14:paraId="464AFF05"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CIMASUB 2024ren lehen saio hau ozeanoarekin hainbat ikuspegitatik konektatzeko gonbidapena da, baita gizakiak ozeanoaren kontserbazioan duen papera aztertzekoa ere. Zalantzarik gabe, munduko ozeanoen mirari eta erronkei begiak irekitzen dizkien esperientzia zinematografikoa.</w:t>
      </w:r>
    </w:p>
    <w:bookmarkEnd w:id="0"/>
    <w:p w14:paraId="46263EE7" w14:textId="77777777" w:rsidR="00765BF4" w:rsidRDefault="00765BF4" w:rsidP="00765BF4">
      <w:pPr>
        <w:spacing w:line="240" w:lineRule="auto"/>
        <w:jc w:val="both"/>
        <w:rPr>
          <w:rFonts w:ascii="Calibri" w:hAnsi="Calibri" w:cs="Calibri"/>
          <w:lang w:val="eu-ES"/>
        </w:rPr>
      </w:pPr>
    </w:p>
    <w:p w14:paraId="444806D3" w14:textId="77777777" w:rsidR="00765BF4" w:rsidRPr="00310810" w:rsidRDefault="00765BF4" w:rsidP="00765BF4">
      <w:pPr>
        <w:spacing w:line="240" w:lineRule="auto"/>
        <w:jc w:val="both"/>
        <w:rPr>
          <w:rFonts w:ascii="Calibri" w:hAnsi="Calibri" w:cs="Calibri"/>
          <w:b/>
          <w:bCs/>
          <w:color w:val="0070C0"/>
          <w:sz w:val="24"/>
          <w:szCs w:val="24"/>
          <w:u w:val="single"/>
          <w:lang w:val="eu-ES"/>
        </w:rPr>
      </w:pPr>
      <w:bookmarkStart w:id="1" w:name="_Hlk183598014"/>
      <w:r w:rsidRPr="00310810">
        <w:rPr>
          <w:rFonts w:ascii="Calibri" w:hAnsi="Calibri" w:cs="Calibri"/>
          <w:b/>
          <w:bCs/>
          <w:color w:val="0070C0"/>
          <w:sz w:val="24"/>
          <w:szCs w:val="24"/>
          <w:u w:val="single"/>
          <w:lang w:val="eu-ES"/>
        </w:rPr>
        <w:t>Bigarren zinema saioa</w:t>
      </w:r>
    </w:p>
    <w:p w14:paraId="1A3A9D81" w14:textId="77777777" w:rsidR="00765BF4" w:rsidRDefault="00765BF4" w:rsidP="00765BF4">
      <w:pPr>
        <w:spacing w:line="240" w:lineRule="auto"/>
        <w:jc w:val="both"/>
        <w:rPr>
          <w:rFonts w:ascii="Calibri" w:hAnsi="Calibri" w:cs="Calibri"/>
          <w:lang w:val="eu-ES"/>
        </w:rPr>
      </w:pPr>
      <w:r w:rsidRPr="00231C33">
        <w:rPr>
          <w:rFonts w:ascii="Calibri" w:hAnsi="Calibri" w:cs="Calibri"/>
          <w:lang w:val="eu-ES"/>
        </w:rPr>
        <w:t>CIMASUB 2024k bere bigarren zine saioa ospatuko du</w:t>
      </w:r>
      <w:r>
        <w:rPr>
          <w:rFonts w:ascii="Calibri" w:hAnsi="Calibri" w:cs="Calibri"/>
          <w:lang w:val="eu-ES"/>
        </w:rPr>
        <w:t xml:space="preserve"> </w:t>
      </w:r>
      <w:r w:rsidRPr="00231C33">
        <w:rPr>
          <w:rFonts w:ascii="Calibri" w:hAnsi="Calibri" w:cs="Calibri"/>
          <w:lang w:val="eu-ES"/>
        </w:rPr>
        <w:t xml:space="preserve">film labur eta dokumental sorta zabal batekin, ozeanoaren mirariak esploratzera gonbidatzen gaituztenak, eta, aldi berean, bere oreka arriskuan jartzen duten ingurumen mehatxuei aurre egin behar diena. </w:t>
      </w:r>
    </w:p>
    <w:p w14:paraId="55B910F7"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Saioa </w:t>
      </w:r>
      <w:proofErr w:type="spellStart"/>
      <w:r w:rsidRPr="00231C33">
        <w:rPr>
          <w:rFonts w:ascii="Calibri" w:hAnsi="Calibri" w:cs="Calibri"/>
          <w:b/>
          <w:bCs/>
          <w:lang w:val="eu-ES"/>
        </w:rPr>
        <w:t>Dean</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Spraakman</w:t>
      </w:r>
      <w:proofErr w:type="spellEnd"/>
      <w:r w:rsidRPr="00231C33">
        <w:rPr>
          <w:rFonts w:ascii="Calibri" w:hAnsi="Calibri" w:cs="Calibri"/>
          <w:lang w:val="eu-ES"/>
        </w:rPr>
        <w:t xml:space="preserve"> zinemagile australiarraren </w:t>
      </w:r>
      <w:r w:rsidRPr="00231C33">
        <w:rPr>
          <w:rFonts w:ascii="Calibri" w:hAnsi="Calibri" w:cs="Calibri"/>
          <w:b/>
          <w:bCs/>
          <w:i/>
          <w:iCs/>
          <w:lang w:val="eu-ES"/>
        </w:rPr>
        <w:t xml:space="preserve">A Dragon 's </w:t>
      </w:r>
      <w:proofErr w:type="spellStart"/>
      <w:r w:rsidRPr="00231C33">
        <w:rPr>
          <w:rFonts w:ascii="Calibri" w:hAnsi="Calibri" w:cs="Calibri"/>
          <w:b/>
          <w:bCs/>
          <w:i/>
          <w:iCs/>
          <w:lang w:val="eu-ES"/>
        </w:rPr>
        <w:t>Dance</w:t>
      </w:r>
      <w:proofErr w:type="spellEnd"/>
      <w:r w:rsidRPr="00231C33">
        <w:rPr>
          <w:rFonts w:ascii="Calibri" w:hAnsi="Calibri" w:cs="Calibri"/>
          <w:lang w:val="eu-ES"/>
        </w:rPr>
        <w:t xml:space="preserve"> film laburrarekin hasiko da. Bost minuturen buruan, lan honek Australia hegoaldeko ur misteriotsuetara eramango gaitu, non itsas dragoi hostotsua, izaki paregabe eta dotorea, bizi ziklo liluragarri baten protagonista den.</w:t>
      </w:r>
    </w:p>
    <w:p w14:paraId="37CCA8ED"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Jarraian, </w:t>
      </w:r>
      <w:proofErr w:type="spellStart"/>
      <w:r w:rsidRPr="00231C33">
        <w:rPr>
          <w:rFonts w:ascii="Calibri" w:hAnsi="Calibri" w:cs="Calibri"/>
          <w:b/>
          <w:bCs/>
          <w:i/>
          <w:iCs/>
          <w:lang w:val="eu-ES"/>
        </w:rPr>
        <w:t>Equilibrio</w:t>
      </w:r>
      <w:proofErr w:type="spellEnd"/>
      <w:r w:rsidRPr="00231C33">
        <w:rPr>
          <w:rFonts w:ascii="Calibri" w:hAnsi="Calibri" w:cs="Calibri"/>
          <w:b/>
          <w:bCs/>
          <w:i/>
          <w:iCs/>
          <w:lang w:val="eu-ES"/>
        </w:rPr>
        <w:t xml:space="preserve">: El </w:t>
      </w:r>
      <w:proofErr w:type="spellStart"/>
      <w:r w:rsidRPr="00231C33">
        <w:rPr>
          <w:rFonts w:ascii="Calibri" w:hAnsi="Calibri" w:cs="Calibri"/>
          <w:b/>
          <w:bCs/>
          <w:i/>
          <w:iCs/>
          <w:lang w:val="eu-ES"/>
        </w:rPr>
        <w:t>balance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oculto</w:t>
      </w:r>
      <w:proofErr w:type="spellEnd"/>
      <w:r w:rsidRPr="00231C33">
        <w:rPr>
          <w:rFonts w:ascii="Calibri" w:hAnsi="Calibri" w:cs="Calibri"/>
          <w:b/>
          <w:bCs/>
          <w:i/>
          <w:iCs/>
          <w:lang w:val="eu-ES"/>
        </w:rPr>
        <w:t xml:space="preserve"> del </w:t>
      </w:r>
      <w:proofErr w:type="spellStart"/>
      <w:r w:rsidRPr="00231C33">
        <w:rPr>
          <w:rFonts w:ascii="Calibri" w:hAnsi="Calibri" w:cs="Calibri"/>
          <w:b/>
          <w:bCs/>
          <w:i/>
          <w:iCs/>
          <w:lang w:val="eu-ES"/>
        </w:rPr>
        <w:t>océano</w:t>
      </w:r>
      <w:proofErr w:type="spellEnd"/>
      <w:r w:rsidRPr="00231C33">
        <w:rPr>
          <w:rFonts w:ascii="Calibri" w:hAnsi="Calibri" w:cs="Calibri"/>
          <w:lang w:val="eu-ES"/>
        </w:rPr>
        <w:t xml:space="preserve">, </w:t>
      </w:r>
      <w:r w:rsidRPr="00231C33">
        <w:rPr>
          <w:rFonts w:ascii="Calibri" w:hAnsi="Calibri" w:cs="Calibri"/>
          <w:b/>
          <w:bCs/>
          <w:lang w:val="eu-ES"/>
        </w:rPr>
        <w:t xml:space="preserve">Juan Carlos García </w:t>
      </w:r>
      <w:proofErr w:type="spellStart"/>
      <w:r w:rsidRPr="00231C33">
        <w:rPr>
          <w:rFonts w:ascii="Calibri" w:hAnsi="Calibri" w:cs="Calibri"/>
          <w:b/>
          <w:bCs/>
          <w:lang w:val="eu-ES"/>
        </w:rPr>
        <w:t>Carrillorena</w:t>
      </w:r>
      <w:proofErr w:type="spellEnd"/>
      <w:r w:rsidRPr="00231C33">
        <w:rPr>
          <w:rFonts w:ascii="Calibri" w:hAnsi="Calibri" w:cs="Calibri"/>
          <w:lang w:val="eu-ES"/>
        </w:rPr>
        <w:t>, Mediterraneoko eta Maldivetako itsasoetan murgiltzen gaitu. Lau minutuko film labur honek, ozeanoak lurreko klimaren erregulazioan duen garrantzia azpimarratzeaz gain, kutsadura eta aldaketa klimatikoaren ondorioz dituen arrisku larriez ere ohartarazten du.</w:t>
      </w:r>
    </w:p>
    <w:p w14:paraId="417953BB"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b/>
          <w:bCs/>
          <w:lang w:val="eu-ES"/>
        </w:rPr>
        <w:t xml:space="preserve">Rafael Herrero </w:t>
      </w:r>
      <w:proofErr w:type="spellStart"/>
      <w:r w:rsidRPr="00231C33">
        <w:rPr>
          <w:rFonts w:ascii="Calibri" w:hAnsi="Calibri" w:cs="Calibri"/>
          <w:b/>
          <w:bCs/>
          <w:lang w:val="eu-ES"/>
        </w:rPr>
        <w:t>Massieuk</w:t>
      </w:r>
      <w:proofErr w:type="spellEnd"/>
      <w:r w:rsidRPr="00231C33">
        <w:rPr>
          <w:rFonts w:ascii="Calibri" w:hAnsi="Calibri" w:cs="Calibri"/>
          <w:lang w:val="eu-ES"/>
        </w:rPr>
        <w:t xml:space="preserve"> zuzendutako eta Kanariar Uharteetan filmatutako </w:t>
      </w:r>
      <w:r w:rsidRPr="00231C33">
        <w:rPr>
          <w:rFonts w:ascii="Calibri" w:hAnsi="Calibri" w:cs="Calibri"/>
          <w:b/>
          <w:bCs/>
          <w:i/>
          <w:iCs/>
          <w:lang w:val="eu-ES"/>
        </w:rPr>
        <w:t xml:space="preserve">Anima </w:t>
      </w:r>
      <w:proofErr w:type="spellStart"/>
      <w:r w:rsidRPr="00231C33">
        <w:rPr>
          <w:rFonts w:ascii="Calibri" w:hAnsi="Calibri" w:cs="Calibri"/>
          <w:b/>
          <w:bCs/>
          <w:i/>
          <w:iCs/>
          <w:lang w:val="eu-ES"/>
        </w:rPr>
        <w:t>Oceani</w:t>
      </w:r>
      <w:proofErr w:type="spellEnd"/>
      <w:r w:rsidRPr="00231C33">
        <w:rPr>
          <w:rFonts w:ascii="Calibri" w:hAnsi="Calibri" w:cs="Calibri"/>
          <w:lang w:val="eu-ES"/>
        </w:rPr>
        <w:t xml:space="preserve"> lana da saio honetako beste harribitxietako bat. Hiru minutuko iraupenarekin, Zilarrezko Baranda irabazi duen film labur musikal hau ozeanoaren sakonerako oda bat da. Argi, itzal eta soinu inguratzaileen joko baten bidez, Herrerok mundu paralelo batean murgiltzen gaitu, non ozeanoaren edertasuna eta misterioa gure begien aurrean agertzen diren.</w:t>
      </w:r>
    </w:p>
    <w:p w14:paraId="668DF949"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Saioaren unerik garrantzitsuenetako bat </w:t>
      </w:r>
      <w:proofErr w:type="spellStart"/>
      <w:r w:rsidRPr="00231C33">
        <w:rPr>
          <w:rFonts w:ascii="Calibri" w:hAnsi="Calibri" w:cs="Calibri"/>
          <w:b/>
          <w:bCs/>
          <w:i/>
          <w:iCs/>
          <w:lang w:val="eu-ES"/>
        </w:rPr>
        <w:t>Islas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Cíes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biodiversidad</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amenazada</w:t>
      </w:r>
      <w:proofErr w:type="spellEnd"/>
      <w:r w:rsidRPr="00231C33">
        <w:rPr>
          <w:rFonts w:ascii="Calibri" w:hAnsi="Calibri" w:cs="Calibri"/>
          <w:lang w:val="eu-ES"/>
        </w:rPr>
        <w:t xml:space="preserve">, </w:t>
      </w:r>
      <w:proofErr w:type="spellStart"/>
      <w:r w:rsidRPr="00231C33">
        <w:rPr>
          <w:rFonts w:ascii="Calibri" w:hAnsi="Calibri" w:cs="Calibri"/>
          <w:b/>
          <w:bCs/>
          <w:lang w:val="eu-ES"/>
        </w:rPr>
        <w:t>José</w:t>
      </w:r>
      <w:proofErr w:type="spellEnd"/>
      <w:r w:rsidRPr="00231C33">
        <w:rPr>
          <w:rFonts w:ascii="Calibri" w:hAnsi="Calibri" w:cs="Calibri"/>
          <w:b/>
          <w:bCs/>
          <w:lang w:val="eu-ES"/>
        </w:rPr>
        <w:t xml:space="preserve"> Irisarri Castrok</w:t>
      </w:r>
      <w:r w:rsidRPr="00231C33">
        <w:rPr>
          <w:rFonts w:ascii="Calibri" w:hAnsi="Calibri" w:cs="Calibri"/>
          <w:lang w:val="eu-ES"/>
        </w:rPr>
        <w:t xml:space="preserve"> zuzendutako bost minutuko film laburra izango da. Lan honek Galiziako uretako otarrainaren desagerpenean jartzen du arreta, baita Itsas Eremu Babestu (AMP) bat sortzeko premian ere, eskualdeko biodibertsitatea salbatzeko. Irudi indartsuen bidez, Irisarrik herritarrak kontzientziatu nahi ditu ekosistema horietan gizakiek duten inpaktuaz eta beranduegi izan baino lehen babestearen garrantziaz.</w:t>
      </w:r>
    </w:p>
    <w:p w14:paraId="6FA142E1"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lastRenderedPageBreak/>
        <w:t xml:space="preserve">Saio honetako beste lan aipagarri bat </w:t>
      </w:r>
      <w:r w:rsidRPr="00231C33">
        <w:rPr>
          <w:rFonts w:ascii="Calibri" w:hAnsi="Calibri" w:cs="Calibri"/>
          <w:b/>
          <w:bCs/>
          <w:lang w:val="eu-ES"/>
        </w:rPr>
        <w:t>Leandro Blancoren</w:t>
      </w:r>
      <w:r w:rsidRPr="00231C33">
        <w:rPr>
          <w:rFonts w:ascii="Calibri" w:hAnsi="Calibri" w:cs="Calibri"/>
          <w:lang w:val="eu-ES"/>
        </w:rPr>
        <w:t xml:space="preserve"> </w:t>
      </w:r>
      <w:proofErr w:type="spellStart"/>
      <w:r w:rsidRPr="00231C33">
        <w:rPr>
          <w:rFonts w:ascii="Calibri" w:hAnsi="Calibri" w:cs="Calibri"/>
          <w:b/>
          <w:bCs/>
          <w:i/>
          <w:iCs/>
          <w:lang w:val="eu-ES"/>
        </w:rPr>
        <w:t>Sharks</w:t>
      </w:r>
      <w:proofErr w:type="spellEnd"/>
      <w:r w:rsidRPr="00231C33">
        <w:rPr>
          <w:rFonts w:ascii="Calibri" w:hAnsi="Calibri" w:cs="Calibri"/>
          <w:lang w:val="eu-ES"/>
        </w:rPr>
        <w:t xml:space="preserve"> da, marrazoen ustiapen komertzialaren aurrean begiak irekitzen dizkigun zazpi minutuko film labur zirraragarria. Munduko hainbat lekutan filmatuta, lan honek arrantza masiboak eta marrazoetatik eratorritako produktuen merkataritzak itsas ekosistemetan duten eragin suntsitzailea erakusten digu.</w:t>
      </w:r>
    </w:p>
    <w:p w14:paraId="188F9805" w14:textId="77777777" w:rsidR="00765BF4" w:rsidRPr="00231C33" w:rsidRDefault="00765BF4" w:rsidP="00765BF4">
      <w:pPr>
        <w:spacing w:line="240" w:lineRule="auto"/>
        <w:jc w:val="both"/>
        <w:rPr>
          <w:rFonts w:ascii="Calibri" w:hAnsi="Calibri" w:cs="Calibri"/>
          <w:lang w:val="eu-ES"/>
        </w:rPr>
      </w:pPr>
      <w:proofErr w:type="spellStart"/>
      <w:r w:rsidRPr="00231C33">
        <w:rPr>
          <w:rFonts w:ascii="Calibri" w:hAnsi="Calibri" w:cs="Calibri"/>
          <w:b/>
          <w:bCs/>
          <w:lang w:val="eu-ES"/>
        </w:rPr>
        <w:t>José</w:t>
      </w:r>
      <w:proofErr w:type="spellEnd"/>
      <w:r w:rsidRPr="00231C33">
        <w:rPr>
          <w:rFonts w:ascii="Calibri" w:hAnsi="Calibri" w:cs="Calibri"/>
          <w:b/>
          <w:bCs/>
          <w:lang w:val="eu-ES"/>
        </w:rPr>
        <w:t xml:space="preserve"> Carlos </w:t>
      </w:r>
      <w:proofErr w:type="spellStart"/>
      <w:r w:rsidRPr="00231C33">
        <w:rPr>
          <w:rFonts w:ascii="Calibri" w:hAnsi="Calibri" w:cs="Calibri"/>
          <w:b/>
          <w:bCs/>
          <w:lang w:val="eu-ES"/>
        </w:rPr>
        <w:t>Rando</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Larak</w:t>
      </w:r>
      <w:proofErr w:type="spellEnd"/>
      <w:r w:rsidRPr="00231C33">
        <w:rPr>
          <w:rFonts w:ascii="Calibri" w:hAnsi="Calibri" w:cs="Calibri"/>
          <w:lang w:val="eu-ES"/>
        </w:rPr>
        <w:t xml:space="preserve"> zuzendutako eta Malagan eta Granadan grabatutako </w:t>
      </w:r>
      <w:proofErr w:type="spellStart"/>
      <w:r w:rsidRPr="00231C33">
        <w:rPr>
          <w:rFonts w:ascii="Calibri" w:hAnsi="Calibri" w:cs="Calibri"/>
          <w:b/>
          <w:bCs/>
          <w:i/>
          <w:iCs/>
          <w:lang w:val="eu-ES"/>
        </w:rPr>
        <w:t>Momentos</w:t>
      </w:r>
      <w:proofErr w:type="spellEnd"/>
      <w:r w:rsidRPr="00231C33">
        <w:rPr>
          <w:rFonts w:ascii="Calibri" w:hAnsi="Calibri" w:cs="Calibri"/>
          <w:lang w:val="eu-ES"/>
        </w:rPr>
        <w:t xml:space="preserve"> film laburrak amaiera emango dio saioari. Lau minuturen buruan, itsasoaren baretasuna eta magia harrapatzen ditu film labur honek, eta itsasoak oparitzen dizkigun une paregabeez gozatzera gonbidatzen du ikuslea.</w:t>
      </w:r>
    </w:p>
    <w:p w14:paraId="57C7A90B"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Azkenik</w:t>
      </w:r>
      <w:r w:rsidRPr="00231C33">
        <w:rPr>
          <w:rFonts w:ascii="Calibri" w:hAnsi="Calibri" w:cs="Calibri"/>
          <w:b/>
          <w:bCs/>
          <w:lang w:val="eu-ES"/>
        </w:rPr>
        <w:t xml:space="preserve">, Rafael Herrero </w:t>
      </w:r>
      <w:proofErr w:type="spellStart"/>
      <w:r w:rsidRPr="00231C33">
        <w:rPr>
          <w:rFonts w:ascii="Calibri" w:hAnsi="Calibri" w:cs="Calibri"/>
          <w:b/>
          <w:bCs/>
          <w:lang w:val="eu-ES"/>
        </w:rPr>
        <w:t>Massieu</w:t>
      </w:r>
      <w:r w:rsidRPr="00231C33">
        <w:rPr>
          <w:rFonts w:ascii="Calibri" w:hAnsi="Calibri" w:cs="Calibri"/>
          <w:lang w:val="eu-ES"/>
        </w:rPr>
        <w:t>-ren</w:t>
      </w:r>
      <w:proofErr w:type="spellEnd"/>
      <w:r w:rsidRPr="00231C33">
        <w:rPr>
          <w:rFonts w:ascii="Calibri" w:hAnsi="Calibri" w:cs="Calibri"/>
          <w:lang w:val="eu-ES"/>
        </w:rPr>
        <w:t xml:space="preserve"> </w:t>
      </w:r>
      <w:proofErr w:type="spellStart"/>
      <w:r w:rsidRPr="00231C33">
        <w:rPr>
          <w:rFonts w:ascii="Calibri" w:hAnsi="Calibri" w:cs="Calibri"/>
          <w:b/>
          <w:bCs/>
          <w:i/>
          <w:iCs/>
          <w:lang w:val="eu-ES"/>
        </w:rPr>
        <w:t>Islas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Canarias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Arrecifes</w:t>
      </w:r>
      <w:proofErr w:type="spellEnd"/>
      <w:r w:rsidRPr="00231C33">
        <w:rPr>
          <w:rFonts w:ascii="Calibri" w:hAnsi="Calibri" w:cs="Calibri"/>
          <w:b/>
          <w:bCs/>
          <w:i/>
          <w:iCs/>
          <w:lang w:val="eu-ES"/>
        </w:rPr>
        <w:t xml:space="preserve"> de </w:t>
      </w:r>
      <w:proofErr w:type="spellStart"/>
      <w:r w:rsidRPr="00231C33">
        <w:rPr>
          <w:rFonts w:ascii="Calibri" w:hAnsi="Calibri" w:cs="Calibri"/>
          <w:b/>
          <w:bCs/>
          <w:i/>
          <w:iCs/>
          <w:lang w:val="eu-ES"/>
        </w:rPr>
        <w:t>Lava</w:t>
      </w:r>
      <w:proofErr w:type="spellEnd"/>
      <w:r w:rsidRPr="00231C33">
        <w:rPr>
          <w:rFonts w:ascii="Calibri" w:hAnsi="Calibri" w:cs="Calibri"/>
          <w:b/>
          <w:bCs/>
          <w:i/>
          <w:iCs/>
          <w:lang w:val="eu-ES"/>
        </w:rPr>
        <w:t xml:space="preserve"> </w:t>
      </w:r>
      <w:r w:rsidRPr="00231C33">
        <w:rPr>
          <w:rFonts w:ascii="Calibri" w:hAnsi="Calibri" w:cs="Calibri"/>
          <w:lang w:val="eu-ES"/>
        </w:rPr>
        <w:t>dokumentalarekin amaitzen da saioa, 53 minutuko lana, Kanarietako artxipelagoko sakonera bolkanikoetara eramaten gaituena. Dokumental honek Zilarrezko Baranda irabazi du dokumentalen kategorian, eta laba-arrezifeen sekretuak eta biodibertsitate berezia aztertzen ditu. Planetako ekosistemarik muturrekoenetako batean loratzen den bizitzaren ospakizuna da dokumental hau, eta paisaia hauskor bezain harrigarri horiek kontserbatzeko deia.</w:t>
      </w:r>
    </w:p>
    <w:p w14:paraId="21ACF1CD" w14:textId="77777777" w:rsidR="00765BF4" w:rsidRDefault="00765BF4" w:rsidP="00765BF4">
      <w:pPr>
        <w:spacing w:line="240" w:lineRule="auto"/>
        <w:jc w:val="both"/>
        <w:rPr>
          <w:rFonts w:ascii="Calibri" w:hAnsi="Calibri" w:cs="Calibri"/>
          <w:lang w:val="eu-ES"/>
        </w:rPr>
      </w:pPr>
      <w:r w:rsidRPr="00231C33">
        <w:rPr>
          <w:rFonts w:ascii="Calibri" w:hAnsi="Calibri" w:cs="Calibri"/>
          <w:lang w:val="eu-ES"/>
        </w:rPr>
        <w:t>CIMASUB 2024ren bigarren saioa ozeanoaren oreka delikatuari eta bere biziraupena bermatzeko beharrezko ekintzei buruzko hausnarketa da. Proiektatutako lan bakoitzak, film laburretatik hasi eta dokumentaletara, itsaspeko munduaren edertasunari eta gaur egun dituen erronkei buruzko ikuspegi paregabea eskaintzen digu.</w:t>
      </w:r>
    </w:p>
    <w:bookmarkEnd w:id="1"/>
    <w:p w14:paraId="02C5010B" w14:textId="77777777" w:rsidR="00765BF4" w:rsidRDefault="00765BF4" w:rsidP="00765BF4">
      <w:pPr>
        <w:spacing w:line="240" w:lineRule="auto"/>
        <w:jc w:val="both"/>
        <w:rPr>
          <w:rFonts w:ascii="Calibri" w:hAnsi="Calibri" w:cs="Calibri"/>
          <w:lang w:val="eu-ES"/>
        </w:rPr>
      </w:pPr>
    </w:p>
    <w:p w14:paraId="5AC5C5FB" w14:textId="77777777" w:rsidR="00765BF4" w:rsidRPr="00310810" w:rsidRDefault="00765BF4" w:rsidP="00765BF4">
      <w:pPr>
        <w:spacing w:line="240" w:lineRule="auto"/>
        <w:jc w:val="both"/>
        <w:rPr>
          <w:rFonts w:cstheme="minorHAnsi"/>
          <w:b/>
          <w:bCs/>
          <w:color w:val="0070C0"/>
          <w:sz w:val="24"/>
          <w:szCs w:val="24"/>
          <w:u w:val="single"/>
          <w:lang w:val="eu-ES"/>
        </w:rPr>
      </w:pPr>
      <w:r w:rsidRPr="00310810">
        <w:rPr>
          <w:rFonts w:cstheme="minorHAnsi"/>
          <w:b/>
          <w:bCs/>
          <w:color w:val="0070C0"/>
          <w:sz w:val="24"/>
          <w:szCs w:val="24"/>
          <w:u w:val="single"/>
          <w:lang w:val="eu-ES"/>
        </w:rPr>
        <w:t>Hirugarren zinema saioa</w:t>
      </w:r>
    </w:p>
    <w:p w14:paraId="704916DC"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Azken saio honek munduko itsas paisaiarik ikusgarrienetatik eskutik eramaten gaitu, kontserbazio premia larria gogorarazten digun bitartean.</w:t>
      </w:r>
    </w:p>
    <w:p w14:paraId="3EFEDD40"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b/>
          <w:bCs/>
          <w:lang w:val="eu-ES"/>
        </w:rPr>
        <w:t>Olivier Bourgeoisen</w:t>
      </w:r>
      <w:r w:rsidRPr="00231C33">
        <w:rPr>
          <w:rFonts w:ascii="Calibri" w:hAnsi="Calibri" w:cs="Calibri"/>
          <w:lang w:val="eu-ES"/>
        </w:rPr>
        <w:t xml:space="preserve"> eta </w:t>
      </w:r>
      <w:r w:rsidRPr="00231C33">
        <w:rPr>
          <w:rFonts w:ascii="Calibri" w:hAnsi="Calibri" w:cs="Calibri"/>
          <w:b/>
          <w:bCs/>
          <w:lang w:val="eu-ES"/>
        </w:rPr>
        <w:t xml:space="preserve">Emma </w:t>
      </w:r>
      <w:proofErr w:type="spellStart"/>
      <w:r w:rsidRPr="00231C33">
        <w:rPr>
          <w:rFonts w:ascii="Calibri" w:hAnsi="Calibri" w:cs="Calibri"/>
          <w:b/>
          <w:bCs/>
          <w:lang w:val="eu-ES"/>
        </w:rPr>
        <w:t>Josefina</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Petterssonen</w:t>
      </w:r>
      <w:proofErr w:type="spellEnd"/>
      <w:r w:rsidRPr="00231C33">
        <w:rPr>
          <w:rFonts w:ascii="Calibri" w:hAnsi="Calibri" w:cs="Calibri"/>
          <w:lang w:val="eu-ES"/>
        </w:rPr>
        <w:t xml:space="preserve"> </w:t>
      </w:r>
      <w:r w:rsidRPr="00231C33">
        <w:rPr>
          <w:rFonts w:ascii="Calibri" w:hAnsi="Calibri" w:cs="Calibri"/>
          <w:b/>
          <w:bCs/>
          <w:i/>
          <w:iCs/>
          <w:lang w:val="eu-ES"/>
        </w:rPr>
        <w:t xml:space="preserve">Red </w:t>
      </w:r>
      <w:proofErr w:type="spellStart"/>
      <w:r w:rsidRPr="00231C33">
        <w:rPr>
          <w:rFonts w:ascii="Calibri" w:hAnsi="Calibri" w:cs="Calibri"/>
          <w:b/>
          <w:bCs/>
          <w:i/>
          <w:iCs/>
          <w:lang w:val="eu-ES"/>
        </w:rPr>
        <w:t>Alert</w:t>
      </w:r>
      <w:proofErr w:type="spellEnd"/>
      <w:r w:rsidRPr="00231C33">
        <w:rPr>
          <w:rFonts w:ascii="Calibri" w:hAnsi="Calibri" w:cs="Calibri"/>
          <w:b/>
          <w:bCs/>
          <w:i/>
          <w:iCs/>
          <w:lang w:val="eu-ES"/>
        </w:rPr>
        <w:t xml:space="preserve"> on </w:t>
      </w:r>
      <w:proofErr w:type="spellStart"/>
      <w:r w:rsidRPr="00231C33">
        <w:rPr>
          <w:rFonts w:ascii="Calibri" w:hAnsi="Calibri" w:cs="Calibri"/>
          <w:b/>
          <w:bCs/>
          <w:i/>
          <w:iCs/>
          <w:lang w:val="eu-ES"/>
        </w:rPr>
        <w:t>Corals</w:t>
      </w:r>
      <w:proofErr w:type="spellEnd"/>
      <w:r w:rsidRPr="00231C33">
        <w:rPr>
          <w:rFonts w:ascii="Calibri" w:hAnsi="Calibri" w:cs="Calibri"/>
          <w:lang w:val="eu-ES"/>
        </w:rPr>
        <w:t xml:space="preserve"> filmarekin hasiko gara. Lau minutuko film labur honek koralezko arrezifeek maila globalean duten krisiari jartzen dio arreta. Singapurren filmatua, dokumental honek, </w:t>
      </w:r>
      <w:proofErr w:type="spellStart"/>
      <w:r w:rsidRPr="00231C33">
        <w:rPr>
          <w:rFonts w:ascii="Calibri" w:hAnsi="Calibri" w:cs="Calibri"/>
          <w:lang w:val="eu-ES"/>
        </w:rPr>
        <w:t>UICNko</w:t>
      </w:r>
      <w:proofErr w:type="spellEnd"/>
      <w:r w:rsidRPr="00231C33">
        <w:rPr>
          <w:rFonts w:ascii="Calibri" w:hAnsi="Calibri" w:cs="Calibri"/>
          <w:lang w:val="eu-ES"/>
        </w:rPr>
        <w:t xml:space="preserve"> Koralaren Espezialista Taldearekin elkarlanean, klima aldaketa, arrantza suntsitzailea eta kutsadura itsas bizitzarako ekosistema garrantzitsuenetako bat suntsitzen ari direla erakusten digu.</w:t>
      </w:r>
    </w:p>
    <w:p w14:paraId="527AA64F"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Hurrengo lana </w:t>
      </w:r>
      <w:r w:rsidRPr="00231C33">
        <w:rPr>
          <w:rFonts w:ascii="Calibri" w:hAnsi="Calibri" w:cs="Calibri"/>
          <w:b/>
          <w:bCs/>
          <w:i/>
          <w:iCs/>
          <w:lang w:val="eu-ES"/>
        </w:rPr>
        <w:t xml:space="preserve">Raja </w:t>
      </w:r>
      <w:proofErr w:type="spellStart"/>
      <w:r w:rsidRPr="00231C33">
        <w:rPr>
          <w:rFonts w:ascii="Calibri" w:hAnsi="Calibri" w:cs="Calibri"/>
          <w:b/>
          <w:bCs/>
          <w:i/>
          <w:iCs/>
          <w:lang w:val="eu-ES"/>
        </w:rPr>
        <w:t>Ampat</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last</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Paradise</w:t>
      </w:r>
      <w:proofErr w:type="spellEnd"/>
      <w:r w:rsidRPr="00231C33">
        <w:rPr>
          <w:rFonts w:ascii="Calibri" w:hAnsi="Calibri" w:cs="Calibri"/>
          <w:lang w:val="eu-ES"/>
        </w:rPr>
        <w:t xml:space="preserve"> da, </w:t>
      </w:r>
      <w:r w:rsidRPr="00231C33">
        <w:rPr>
          <w:rFonts w:ascii="Calibri" w:hAnsi="Calibri" w:cs="Calibri"/>
          <w:b/>
          <w:bCs/>
          <w:lang w:val="eu-ES"/>
        </w:rPr>
        <w:t xml:space="preserve">David </w:t>
      </w:r>
      <w:proofErr w:type="spellStart"/>
      <w:r w:rsidRPr="00231C33">
        <w:rPr>
          <w:rFonts w:ascii="Calibri" w:hAnsi="Calibri" w:cs="Calibri"/>
          <w:b/>
          <w:bCs/>
          <w:lang w:val="eu-ES"/>
        </w:rPr>
        <w:t>Galvañ</w:t>
      </w:r>
      <w:proofErr w:type="spellEnd"/>
      <w:r w:rsidRPr="00231C33">
        <w:rPr>
          <w:rFonts w:ascii="Calibri" w:hAnsi="Calibri" w:cs="Calibri"/>
          <w:b/>
          <w:bCs/>
          <w:lang w:val="eu-ES"/>
        </w:rPr>
        <w:t xml:space="preserve"> Fernándezena</w:t>
      </w:r>
      <w:r w:rsidRPr="00231C33">
        <w:rPr>
          <w:rFonts w:ascii="Calibri" w:hAnsi="Calibri" w:cs="Calibri"/>
          <w:lang w:val="eu-ES"/>
        </w:rPr>
        <w:t xml:space="preserve">, Urrezko Baranda irabazi duena. Lau minutuko film labur ikusgarri honek Indonesiako Raja </w:t>
      </w:r>
      <w:proofErr w:type="spellStart"/>
      <w:r w:rsidRPr="00231C33">
        <w:rPr>
          <w:rFonts w:ascii="Calibri" w:hAnsi="Calibri" w:cs="Calibri"/>
          <w:lang w:val="eu-ES"/>
        </w:rPr>
        <w:t>Ampat</w:t>
      </w:r>
      <w:proofErr w:type="spellEnd"/>
      <w:r w:rsidRPr="00231C33">
        <w:rPr>
          <w:rFonts w:ascii="Calibri" w:hAnsi="Calibri" w:cs="Calibri"/>
          <w:lang w:val="eu-ES"/>
        </w:rPr>
        <w:t xml:space="preserve"> herriko ur kristalinoetara garamatza, koralezko arrezifeak bizirik baitaude. Ekosistema bakar horiek babesteko neurriak hartzen ez baditugu, zer gal dezakegun gogorarazteko.</w:t>
      </w:r>
    </w:p>
    <w:p w14:paraId="464AF82B"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Saio honetako lan inspiratzaileenetako bat </w:t>
      </w:r>
      <w:r w:rsidRPr="00231C33">
        <w:rPr>
          <w:rFonts w:ascii="Calibri" w:hAnsi="Calibri" w:cs="Calibri"/>
          <w:b/>
          <w:bCs/>
          <w:lang w:val="eu-ES"/>
        </w:rPr>
        <w:t xml:space="preserve">Pepe </w:t>
      </w:r>
      <w:proofErr w:type="spellStart"/>
      <w:r w:rsidRPr="00231C33">
        <w:rPr>
          <w:rFonts w:ascii="Calibri" w:hAnsi="Calibri" w:cs="Calibri"/>
          <w:b/>
          <w:bCs/>
          <w:lang w:val="eu-ES"/>
        </w:rPr>
        <w:t>Brixen</w:t>
      </w:r>
      <w:proofErr w:type="spellEnd"/>
      <w:r w:rsidRPr="00231C33">
        <w:rPr>
          <w:rFonts w:ascii="Calibri" w:hAnsi="Calibri" w:cs="Calibri"/>
          <w:lang w:val="eu-ES"/>
        </w:rPr>
        <w:t xml:space="preserve"> </w:t>
      </w:r>
      <w:r w:rsidRPr="00231C33">
        <w:rPr>
          <w:rFonts w:ascii="Calibri" w:hAnsi="Calibri" w:cs="Calibri"/>
          <w:b/>
          <w:bCs/>
          <w:i/>
          <w:iCs/>
          <w:lang w:val="eu-ES"/>
        </w:rPr>
        <w:t xml:space="preserve">A </w:t>
      </w:r>
      <w:proofErr w:type="spellStart"/>
      <w:r w:rsidRPr="00231C33">
        <w:rPr>
          <w:rFonts w:ascii="Calibri" w:hAnsi="Calibri" w:cs="Calibri"/>
          <w:b/>
          <w:bCs/>
          <w:i/>
          <w:iCs/>
          <w:lang w:val="eu-ES"/>
        </w:rPr>
        <w:t>Truly</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Plastic</w:t>
      </w:r>
      <w:proofErr w:type="spellEnd"/>
      <w:r w:rsidRPr="00231C33">
        <w:rPr>
          <w:rFonts w:ascii="Calibri" w:hAnsi="Calibri" w:cs="Calibri"/>
          <w:b/>
          <w:bCs/>
          <w:i/>
          <w:iCs/>
          <w:lang w:val="eu-ES"/>
        </w:rPr>
        <w:t xml:space="preserve"> Neutral </w:t>
      </w:r>
      <w:proofErr w:type="spellStart"/>
      <w:r w:rsidRPr="00231C33">
        <w:rPr>
          <w:rFonts w:ascii="Calibri" w:hAnsi="Calibri" w:cs="Calibri"/>
          <w:b/>
          <w:bCs/>
          <w:i/>
          <w:iCs/>
          <w:lang w:val="eu-ES"/>
        </w:rPr>
        <w:t>Fishery</w:t>
      </w:r>
      <w:proofErr w:type="spellEnd"/>
      <w:r w:rsidRPr="00231C33">
        <w:rPr>
          <w:rFonts w:ascii="Calibri" w:hAnsi="Calibri" w:cs="Calibri"/>
          <w:lang w:val="eu-ES"/>
        </w:rPr>
        <w:t xml:space="preserve"> da, kontzientzia ekologikoaren mezuagatik AQUARIUM saria jaso zuena. Sei minututan, Azoreetako arrantza-ontzidiaren bidaia kontatzen du dokumental honek, plastikoen lehen arrantza neutral bihurtzeko. Arrantza-teknika berritzaileen eta jasangarritasunarekin konprometitutako ikuspegi baten bidez, film honek erakusten du arrantza-komunitate batek nola marka dezakeen desberdintasuna eta nola izan daitekeen etorkizun iraunkorrago baterako itxaropen-itsasargi.</w:t>
      </w:r>
    </w:p>
    <w:p w14:paraId="451F70CC" w14:textId="77777777" w:rsidR="00765BF4" w:rsidRDefault="00765BF4" w:rsidP="00765BF4">
      <w:pPr>
        <w:spacing w:line="240" w:lineRule="auto"/>
        <w:jc w:val="both"/>
        <w:rPr>
          <w:rFonts w:ascii="Calibri" w:hAnsi="Calibri" w:cs="Calibri"/>
          <w:lang w:val="eu-ES"/>
        </w:rPr>
      </w:pPr>
      <w:r w:rsidRPr="00231C33">
        <w:rPr>
          <w:rFonts w:ascii="Calibri" w:hAnsi="Calibri" w:cs="Calibri"/>
          <w:b/>
          <w:bCs/>
          <w:lang w:val="eu-ES"/>
        </w:rPr>
        <w:t xml:space="preserve">Alfred </w:t>
      </w:r>
      <w:proofErr w:type="spellStart"/>
      <w:r w:rsidRPr="00231C33">
        <w:rPr>
          <w:rFonts w:ascii="Calibri" w:hAnsi="Calibri" w:cs="Calibri"/>
          <w:b/>
          <w:bCs/>
          <w:lang w:val="eu-ES"/>
        </w:rPr>
        <w:t>Schaschlen</w:t>
      </w:r>
      <w:proofErr w:type="spellEnd"/>
      <w:r w:rsidRPr="00231C33">
        <w:rPr>
          <w:rFonts w:ascii="Calibri" w:hAnsi="Calibri" w:cs="Calibri"/>
          <w:b/>
          <w:bCs/>
          <w:lang w:val="eu-ES"/>
        </w:rPr>
        <w:t xml:space="preserve"> </w:t>
      </w:r>
      <w:proofErr w:type="spellStart"/>
      <w:r w:rsidRPr="00231C33">
        <w:rPr>
          <w:rFonts w:ascii="Calibri" w:hAnsi="Calibri" w:cs="Calibri"/>
          <w:b/>
          <w:bCs/>
          <w:i/>
          <w:iCs/>
          <w:lang w:val="eu-ES"/>
        </w:rPr>
        <w:t>Magic</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Macroverse</w:t>
      </w:r>
      <w:proofErr w:type="spellEnd"/>
      <w:r w:rsidRPr="00231C33">
        <w:rPr>
          <w:rFonts w:ascii="Calibri" w:hAnsi="Calibri" w:cs="Calibri"/>
          <w:lang w:val="eu-ES"/>
        </w:rPr>
        <w:t xml:space="preserve"> filmak, film laburren sailean Urrezko Baranda irabazi zuenak, begirada intimoa eskaintzen digu ozeanoko mirari ezkutuei. Filipinetan filmatutako itsaspeko irudi poetiko eta liluragarriekin, film labur honek gizakiaren eta ozeanoaren arteko lotura sakona aztertzen du, gure planeta urdina babestu behar dugula gogoratuz.</w:t>
      </w:r>
    </w:p>
    <w:p w14:paraId="62372084" w14:textId="77777777" w:rsidR="00765BF4" w:rsidRDefault="00765BF4" w:rsidP="00765BF4">
      <w:pPr>
        <w:spacing w:line="240" w:lineRule="auto"/>
        <w:jc w:val="both"/>
        <w:rPr>
          <w:rFonts w:ascii="Calibri" w:hAnsi="Calibri" w:cs="Calibri"/>
          <w:lang w:val="eu-ES"/>
        </w:rPr>
      </w:pPr>
      <w:r w:rsidRPr="00CA0F53">
        <w:rPr>
          <w:rFonts w:ascii="Calibri" w:hAnsi="Calibri" w:cs="Calibri"/>
          <w:lang w:val="eu-ES"/>
        </w:rPr>
        <w:t xml:space="preserve">Lehiaketara aurkeztutako 100 argazki onenak biltzen dituen </w:t>
      </w:r>
      <w:r w:rsidRPr="00CA0F53">
        <w:rPr>
          <w:rFonts w:ascii="Calibri" w:hAnsi="Calibri" w:cs="Calibri"/>
          <w:b/>
          <w:bCs/>
          <w:lang w:val="eu-ES"/>
        </w:rPr>
        <w:t>Diaporama</w:t>
      </w:r>
      <w:r w:rsidRPr="00CA0F53">
        <w:rPr>
          <w:rFonts w:ascii="Calibri" w:hAnsi="Calibri" w:cs="Calibri"/>
          <w:lang w:val="eu-ES"/>
        </w:rPr>
        <w:t>, non jaialdiko sari garrantzitsuenen irabazleak sartzen diren.</w:t>
      </w:r>
    </w:p>
    <w:p w14:paraId="77E7630F" w14:textId="77777777" w:rsidR="00765BF4" w:rsidRPr="00231C33" w:rsidRDefault="00765BF4" w:rsidP="00765BF4">
      <w:pPr>
        <w:spacing w:line="240" w:lineRule="auto"/>
        <w:jc w:val="both"/>
        <w:rPr>
          <w:rFonts w:ascii="Calibri" w:hAnsi="Calibri" w:cs="Calibri"/>
          <w:lang w:val="eu-ES"/>
        </w:rPr>
      </w:pPr>
      <w:proofErr w:type="spellStart"/>
      <w:r w:rsidRPr="00231C33">
        <w:rPr>
          <w:rFonts w:ascii="Calibri" w:hAnsi="Calibri" w:cs="Calibri"/>
          <w:b/>
          <w:bCs/>
          <w:lang w:val="eu-ES"/>
        </w:rPr>
        <w:lastRenderedPageBreak/>
        <w:t>Shireen</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Rahimi</w:t>
      </w:r>
      <w:proofErr w:type="spellEnd"/>
      <w:r w:rsidRPr="00231C33">
        <w:rPr>
          <w:rFonts w:ascii="Calibri" w:hAnsi="Calibri" w:cs="Calibri"/>
          <w:lang w:val="eu-ES"/>
        </w:rPr>
        <w:t xml:space="preserve"> zinemagile </w:t>
      </w:r>
      <w:proofErr w:type="spellStart"/>
      <w:r w:rsidRPr="00231C33">
        <w:rPr>
          <w:rFonts w:ascii="Calibri" w:hAnsi="Calibri" w:cs="Calibri"/>
          <w:lang w:val="eu-ES"/>
        </w:rPr>
        <w:t>bermudeñarraren</w:t>
      </w:r>
      <w:proofErr w:type="spellEnd"/>
      <w:r w:rsidRPr="00231C33">
        <w:rPr>
          <w:rFonts w:ascii="Calibri" w:hAnsi="Calibri" w:cs="Calibri"/>
          <w:lang w:val="eu-ES"/>
        </w:rPr>
        <w:t xml:space="preserve"> </w:t>
      </w:r>
      <w:r w:rsidRPr="00231C33">
        <w:rPr>
          <w:rFonts w:ascii="Calibri" w:hAnsi="Calibri" w:cs="Calibri"/>
          <w:b/>
          <w:bCs/>
          <w:i/>
          <w:iCs/>
          <w:lang w:val="eu-ES"/>
        </w:rPr>
        <w:t xml:space="preserve">Heart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Sea</w:t>
      </w:r>
      <w:proofErr w:type="spellEnd"/>
      <w:r w:rsidRPr="00231C33">
        <w:rPr>
          <w:rFonts w:ascii="Calibri" w:hAnsi="Calibri" w:cs="Calibri"/>
          <w:lang w:val="eu-ES"/>
        </w:rPr>
        <w:t xml:space="preserve"> film laburra ere izango da ikusgai. Hamar minutuko lan honek Orain Gipuzkoa saria jaso du emakumeen lan onenari esker, eta </w:t>
      </w:r>
      <w:proofErr w:type="spellStart"/>
      <w:r w:rsidRPr="00231C33">
        <w:rPr>
          <w:rFonts w:ascii="Calibri" w:hAnsi="Calibri" w:cs="Calibri"/>
          <w:lang w:val="eu-ES"/>
        </w:rPr>
        <w:t>Bermudasen</w:t>
      </w:r>
      <w:proofErr w:type="spellEnd"/>
      <w:r w:rsidRPr="00231C33">
        <w:rPr>
          <w:rFonts w:ascii="Calibri" w:hAnsi="Calibri" w:cs="Calibri"/>
          <w:lang w:val="eu-ES"/>
        </w:rPr>
        <w:t xml:space="preserve"> iragana eta oraina lotzen ditu, bizitzaz beteriko itsaspeko </w:t>
      </w:r>
      <w:proofErr w:type="spellStart"/>
      <w:r w:rsidRPr="00231C33">
        <w:rPr>
          <w:rFonts w:ascii="Calibri" w:hAnsi="Calibri" w:cs="Calibri"/>
          <w:lang w:val="eu-ES"/>
        </w:rPr>
        <w:t>pezioen</w:t>
      </w:r>
      <w:proofErr w:type="spellEnd"/>
      <w:r w:rsidRPr="00231C33">
        <w:rPr>
          <w:rFonts w:ascii="Calibri" w:hAnsi="Calibri" w:cs="Calibri"/>
          <w:lang w:val="eu-ES"/>
        </w:rPr>
        <w:t xml:space="preserve"> eta </w:t>
      </w:r>
      <w:proofErr w:type="spellStart"/>
      <w:r w:rsidRPr="00231C33">
        <w:rPr>
          <w:rFonts w:ascii="Calibri" w:hAnsi="Calibri" w:cs="Calibri"/>
          <w:lang w:val="eu-ES"/>
        </w:rPr>
        <w:t>Gombey</w:t>
      </w:r>
      <w:proofErr w:type="spellEnd"/>
      <w:r w:rsidRPr="00231C33">
        <w:rPr>
          <w:rFonts w:ascii="Calibri" w:hAnsi="Calibri" w:cs="Calibri"/>
          <w:lang w:val="eu-ES"/>
        </w:rPr>
        <w:t xml:space="preserve"> dantza enblematikoaren bidez. Dantza horrek </w:t>
      </w:r>
      <w:proofErr w:type="spellStart"/>
      <w:r w:rsidRPr="00231C33">
        <w:rPr>
          <w:rFonts w:ascii="Calibri" w:hAnsi="Calibri" w:cs="Calibri"/>
          <w:lang w:val="eu-ES"/>
        </w:rPr>
        <w:t>Bermudeko</w:t>
      </w:r>
      <w:proofErr w:type="spellEnd"/>
      <w:r w:rsidRPr="00231C33">
        <w:rPr>
          <w:rFonts w:ascii="Calibri" w:hAnsi="Calibri" w:cs="Calibri"/>
          <w:lang w:val="eu-ES"/>
        </w:rPr>
        <w:t xml:space="preserve"> komunitatearen aniztasuna eta erresilientzia islatzen ditu.</w:t>
      </w:r>
    </w:p>
    <w:p w14:paraId="02D02100" w14:textId="77777777"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 xml:space="preserve">Saio honetako dokumentalik luzeena </w:t>
      </w:r>
      <w:r w:rsidRPr="00231C33">
        <w:rPr>
          <w:rFonts w:ascii="Calibri" w:hAnsi="Calibri" w:cs="Calibri"/>
          <w:b/>
          <w:bCs/>
          <w:lang w:val="eu-ES"/>
        </w:rPr>
        <w:t xml:space="preserve">Felipe </w:t>
      </w:r>
      <w:proofErr w:type="spellStart"/>
      <w:r w:rsidRPr="00231C33">
        <w:rPr>
          <w:rFonts w:ascii="Calibri" w:hAnsi="Calibri" w:cs="Calibri"/>
          <w:b/>
          <w:bCs/>
          <w:lang w:val="eu-ES"/>
        </w:rPr>
        <w:t>Ravina</w:t>
      </w:r>
      <w:proofErr w:type="spellEnd"/>
      <w:r w:rsidRPr="00231C33">
        <w:rPr>
          <w:rFonts w:ascii="Calibri" w:hAnsi="Calibri" w:cs="Calibri"/>
          <w:b/>
          <w:bCs/>
          <w:lang w:val="eu-ES"/>
        </w:rPr>
        <w:t xml:space="preserve"> eta </w:t>
      </w:r>
      <w:proofErr w:type="spellStart"/>
      <w:r w:rsidRPr="00231C33">
        <w:rPr>
          <w:rFonts w:ascii="Calibri" w:hAnsi="Calibri" w:cs="Calibri"/>
          <w:b/>
          <w:bCs/>
          <w:lang w:val="eu-ES"/>
        </w:rPr>
        <w:t>José</w:t>
      </w:r>
      <w:proofErr w:type="spellEnd"/>
      <w:r w:rsidRPr="00231C33">
        <w:rPr>
          <w:rFonts w:ascii="Calibri" w:hAnsi="Calibri" w:cs="Calibri"/>
          <w:b/>
          <w:bCs/>
          <w:lang w:val="eu-ES"/>
        </w:rPr>
        <w:t xml:space="preserve"> Hernandezen</w:t>
      </w:r>
      <w:r w:rsidRPr="00231C33">
        <w:rPr>
          <w:rFonts w:ascii="Calibri" w:hAnsi="Calibri" w:cs="Calibri"/>
          <w:lang w:val="eu-ES"/>
        </w:rPr>
        <w:t xml:space="preserve"> </w:t>
      </w:r>
      <w:proofErr w:type="spellStart"/>
      <w:r w:rsidRPr="00231C33">
        <w:rPr>
          <w:rFonts w:ascii="Calibri" w:hAnsi="Calibri" w:cs="Calibri"/>
          <w:b/>
          <w:bCs/>
          <w:i/>
          <w:iCs/>
          <w:lang w:val="eu-ES"/>
        </w:rPr>
        <w:t>Nika</w:t>
      </w:r>
      <w:proofErr w:type="spellEnd"/>
      <w:r w:rsidRPr="00231C33">
        <w:rPr>
          <w:rFonts w:ascii="Calibri" w:hAnsi="Calibri" w:cs="Calibri"/>
          <w:b/>
          <w:bCs/>
          <w:i/>
          <w:iCs/>
          <w:lang w:val="eu-ES"/>
        </w:rPr>
        <w:t xml:space="preserve"> - El </w:t>
      </w:r>
      <w:proofErr w:type="spellStart"/>
      <w:r w:rsidRPr="00231C33">
        <w:rPr>
          <w:rFonts w:ascii="Calibri" w:hAnsi="Calibri" w:cs="Calibri"/>
          <w:b/>
          <w:bCs/>
          <w:i/>
          <w:iCs/>
          <w:lang w:val="eu-ES"/>
        </w:rPr>
        <w:t>calderón</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tropical</w:t>
      </w:r>
      <w:proofErr w:type="spellEnd"/>
      <w:r w:rsidRPr="00231C33">
        <w:rPr>
          <w:rFonts w:ascii="Calibri" w:hAnsi="Calibri" w:cs="Calibri"/>
          <w:lang w:val="eu-ES"/>
        </w:rPr>
        <w:t xml:space="preserve"> da, Urrezko Baranda irabazi duena. 29 minutuko lan honek protagonistaren eta kalderoi tropikal baten arteko harremana kontatzen du Kanariar Uharteetan, eta topaketa honek Tenerifeko biodibertsitatea babesteko beharrari buruzko kontzientzia berri bat pizten dio. Bertan, uhartearen gehiegizko ustiapenari ere heltzen zaio, eta garapen iraunkorrago baten aldeko oihua egiten da.</w:t>
      </w:r>
    </w:p>
    <w:p w14:paraId="3C0D706A" w14:textId="058EBBDE" w:rsidR="00765BF4" w:rsidRPr="00231C33" w:rsidRDefault="00765BF4" w:rsidP="00765BF4">
      <w:pPr>
        <w:spacing w:line="240" w:lineRule="auto"/>
        <w:jc w:val="both"/>
        <w:rPr>
          <w:rFonts w:ascii="Calibri" w:hAnsi="Calibri" w:cs="Calibri"/>
          <w:lang w:val="eu-ES"/>
        </w:rPr>
      </w:pPr>
      <w:r w:rsidRPr="00231C33">
        <w:rPr>
          <w:rFonts w:ascii="Calibri" w:hAnsi="Calibri" w:cs="Calibri"/>
          <w:lang w:val="eu-ES"/>
        </w:rPr>
        <w:t>CIMASUB 2024ren hirugarren eta azken saio honek irudi liluragarriekin gozatzeaz gain, ozeanoan dugun eraginari buruz hausnartzeko erronka ere jartzen digu. Amaiera ikusgarria kontserbazioari eta ozeanoarekiko maitasunari eskainitako ekitaldi batentzat.</w:t>
      </w:r>
    </w:p>
    <w:p w14:paraId="05DDB16B" w14:textId="77777777" w:rsidR="007F11D8" w:rsidRPr="00231C33" w:rsidRDefault="007F11D8" w:rsidP="007F11D8">
      <w:pPr>
        <w:jc w:val="both"/>
        <w:rPr>
          <w:rFonts w:ascii="Calibri" w:hAnsi="Calibri" w:cs="Calibri"/>
          <w:lang w:val="eu-ES"/>
        </w:rPr>
      </w:pPr>
    </w:p>
    <w:p w14:paraId="3481A67E" w14:textId="64D9D0E6" w:rsidR="001B55E5" w:rsidRPr="001B55E5" w:rsidRDefault="001B55E5" w:rsidP="007843A5">
      <w:pPr>
        <w:rPr>
          <w:rFonts w:eastAsia="Times New Roman" w:cs="Calibri"/>
          <w:b/>
          <w:bCs/>
          <w:sz w:val="28"/>
          <w:szCs w:val="28"/>
          <w:lang w:val="eu-ES" w:eastAsia="es-ES"/>
        </w:rPr>
      </w:pPr>
    </w:p>
    <w:sectPr w:rsidR="001B55E5" w:rsidRPr="001B55E5" w:rsidSect="00DB7ECB">
      <w:headerReference w:type="default" r:id="rId11"/>
      <w:pgSz w:w="11906" w:h="16838"/>
      <w:pgMar w:top="3261" w:right="1134" w:bottom="42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673CAF" w14:textId="77777777" w:rsidR="00A05498" w:rsidRDefault="00A05498" w:rsidP="00122592">
      <w:pPr>
        <w:spacing w:after="0" w:line="240" w:lineRule="auto"/>
      </w:pPr>
      <w:r>
        <w:separator/>
      </w:r>
    </w:p>
  </w:endnote>
  <w:endnote w:type="continuationSeparator" w:id="0">
    <w:p w14:paraId="781E8FCE" w14:textId="77777777" w:rsidR="00A05498" w:rsidRDefault="00A05498"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5ADA9D" w14:textId="77777777" w:rsidR="00A05498" w:rsidRDefault="00A05498" w:rsidP="00122592">
      <w:pPr>
        <w:spacing w:after="0" w:line="240" w:lineRule="auto"/>
      </w:pPr>
      <w:r>
        <w:separator/>
      </w:r>
    </w:p>
  </w:footnote>
  <w:footnote w:type="continuationSeparator" w:id="0">
    <w:p w14:paraId="55DF12C1" w14:textId="77777777" w:rsidR="00A05498" w:rsidRDefault="00A05498"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CB0CA" w14:textId="6CF8F79B" w:rsidR="00122592" w:rsidRDefault="00122592">
    <w:pPr>
      <w:pStyle w:val="Encabezado"/>
    </w:pPr>
    <w:r>
      <w:rPr>
        <w:noProof/>
      </w:rPr>
      <w:drawing>
        <wp:anchor distT="0" distB="0" distL="114300" distR="114300" simplePos="0" relativeHeight="251658240" behindDoc="1" locked="0" layoutInCell="1" allowOverlap="1" wp14:anchorId="72A0F779" wp14:editId="64909BD3">
          <wp:simplePos x="0" y="0"/>
          <wp:positionH relativeFrom="column">
            <wp:posOffset>-712443</wp:posOffset>
          </wp:positionH>
          <wp:positionV relativeFrom="paragraph">
            <wp:posOffset>-442733</wp:posOffset>
          </wp:positionV>
          <wp:extent cx="7549200" cy="10681200"/>
          <wp:effectExtent l="0" t="0" r="0" b="6350"/>
          <wp:wrapNone/>
          <wp:docPr id="296026618" name="Imagen 296026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9200" cy="10681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080734"/>
    <w:multiLevelType w:val="hybridMultilevel"/>
    <w:tmpl w:val="EFC03A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A1C6D1B0"/>
    <w:lvl w:ilvl="0" w:tplc="0C0A0001">
      <w:start w:val="1"/>
      <w:numFmt w:val="bullet"/>
      <w:lvlText w:val=""/>
      <w:lvlJc w:val="left"/>
      <w:pPr>
        <w:ind w:left="718" w:hanging="360"/>
      </w:pPr>
      <w:rPr>
        <w:rFonts w:ascii="Symbol" w:hAnsi="Symbol" w:hint="default"/>
      </w:rPr>
    </w:lvl>
    <w:lvl w:ilvl="1" w:tplc="0C0A0003">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7E0089"/>
    <w:multiLevelType w:val="hybridMultilevel"/>
    <w:tmpl w:val="4790EFB4"/>
    <w:lvl w:ilvl="0" w:tplc="27E4B410">
      <w:start w:val="1"/>
      <w:numFmt w:val="bullet"/>
      <w:lvlText w:val=""/>
      <w:lvlJc w:val="left"/>
      <w:pPr>
        <w:ind w:left="1068" w:hanging="360"/>
      </w:pPr>
      <w:rPr>
        <w:rFonts w:ascii="Symbol" w:hAnsi="Symbol" w:hint="default"/>
        <w:color w:val="0070C0"/>
      </w:rPr>
    </w:lvl>
    <w:lvl w:ilvl="1" w:tplc="0C0A0003" w:tentative="1">
      <w:start w:val="1"/>
      <w:numFmt w:val="bullet"/>
      <w:lvlText w:val="o"/>
      <w:lvlJc w:val="left"/>
      <w:pPr>
        <w:ind w:left="2506" w:hanging="360"/>
      </w:pPr>
      <w:rPr>
        <w:rFonts w:ascii="Courier New" w:hAnsi="Courier New" w:cs="Courier New" w:hint="default"/>
      </w:rPr>
    </w:lvl>
    <w:lvl w:ilvl="2" w:tplc="0C0A0005" w:tentative="1">
      <w:start w:val="1"/>
      <w:numFmt w:val="bullet"/>
      <w:lvlText w:val=""/>
      <w:lvlJc w:val="left"/>
      <w:pPr>
        <w:ind w:left="3226" w:hanging="360"/>
      </w:pPr>
      <w:rPr>
        <w:rFonts w:ascii="Wingdings" w:hAnsi="Wingdings" w:hint="default"/>
      </w:rPr>
    </w:lvl>
    <w:lvl w:ilvl="3" w:tplc="0C0A0001" w:tentative="1">
      <w:start w:val="1"/>
      <w:numFmt w:val="bullet"/>
      <w:lvlText w:val=""/>
      <w:lvlJc w:val="left"/>
      <w:pPr>
        <w:ind w:left="3946" w:hanging="360"/>
      </w:pPr>
      <w:rPr>
        <w:rFonts w:ascii="Symbol" w:hAnsi="Symbol" w:hint="default"/>
      </w:rPr>
    </w:lvl>
    <w:lvl w:ilvl="4" w:tplc="0C0A0003" w:tentative="1">
      <w:start w:val="1"/>
      <w:numFmt w:val="bullet"/>
      <w:lvlText w:val="o"/>
      <w:lvlJc w:val="left"/>
      <w:pPr>
        <w:ind w:left="4666" w:hanging="360"/>
      </w:pPr>
      <w:rPr>
        <w:rFonts w:ascii="Courier New" w:hAnsi="Courier New" w:cs="Courier New" w:hint="default"/>
      </w:rPr>
    </w:lvl>
    <w:lvl w:ilvl="5" w:tplc="0C0A0005" w:tentative="1">
      <w:start w:val="1"/>
      <w:numFmt w:val="bullet"/>
      <w:lvlText w:val=""/>
      <w:lvlJc w:val="left"/>
      <w:pPr>
        <w:ind w:left="5386" w:hanging="360"/>
      </w:pPr>
      <w:rPr>
        <w:rFonts w:ascii="Wingdings" w:hAnsi="Wingdings" w:hint="default"/>
      </w:rPr>
    </w:lvl>
    <w:lvl w:ilvl="6" w:tplc="0C0A0001" w:tentative="1">
      <w:start w:val="1"/>
      <w:numFmt w:val="bullet"/>
      <w:lvlText w:val=""/>
      <w:lvlJc w:val="left"/>
      <w:pPr>
        <w:ind w:left="6106" w:hanging="360"/>
      </w:pPr>
      <w:rPr>
        <w:rFonts w:ascii="Symbol" w:hAnsi="Symbol" w:hint="default"/>
      </w:rPr>
    </w:lvl>
    <w:lvl w:ilvl="7" w:tplc="0C0A0003" w:tentative="1">
      <w:start w:val="1"/>
      <w:numFmt w:val="bullet"/>
      <w:lvlText w:val="o"/>
      <w:lvlJc w:val="left"/>
      <w:pPr>
        <w:ind w:left="6826" w:hanging="360"/>
      </w:pPr>
      <w:rPr>
        <w:rFonts w:ascii="Courier New" w:hAnsi="Courier New" w:cs="Courier New" w:hint="default"/>
      </w:rPr>
    </w:lvl>
    <w:lvl w:ilvl="8" w:tplc="0C0A0005" w:tentative="1">
      <w:start w:val="1"/>
      <w:numFmt w:val="bullet"/>
      <w:lvlText w:val=""/>
      <w:lvlJc w:val="left"/>
      <w:pPr>
        <w:ind w:left="7546"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1A574A5"/>
    <w:multiLevelType w:val="hybridMultilevel"/>
    <w:tmpl w:val="29806DDA"/>
    <w:lvl w:ilvl="0" w:tplc="0C0A0001">
      <w:start w:val="1"/>
      <w:numFmt w:val="bullet"/>
      <w:lvlText w:val=""/>
      <w:lvlJc w:val="left"/>
      <w:pPr>
        <w:ind w:left="718" w:hanging="360"/>
      </w:pPr>
      <w:rPr>
        <w:rFonts w:ascii="Symbol" w:hAnsi="Symbol"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7"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93626BB"/>
    <w:multiLevelType w:val="hybridMultilevel"/>
    <w:tmpl w:val="555E6B70"/>
    <w:lvl w:ilvl="0" w:tplc="27E4B410">
      <w:start w:val="1"/>
      <w:numFmt w:val="bullet"/>
      <w:lvlText w:val=""/>
      <w:lvlJc w:val="left"/>
      <w:pPr>
        <w:ind w:left="2" w:hanging="360"/>
      </w:pPr>
      <w:rPr>
        <w:rFonts w:ascii="Symbol" w:hAnsi="Symbol" w:hint="default"/>
        <w:color w:val="0070C0"/>
      </w:rPr>
    </w:lvl>
    <w:lvl w:ilvl="1" w:tplc="0C0A0003" w:tentative="1">
      <w:start w:val="1"/>
      <w:numFmt w:val="bullet"/>
      <w:lvlText w:val="o"/>
      <w:lvlJc w:val="left"/>
      <w:pPr>
        <w:ind w:left="722" w:hanging="360"/>
      </w:pPr>
      <w:rPr>
        <w:rFonts w:ascii="Courier New" w:hAnsi="Courier New" w:cs="Courier New" w:hint="default"/>
      </w:rPr>
    </w:lvl>
    <w:lvl w:ilvl="2" w:tplc="0C0A0005" w:tentative="1">
      <w:start w:val="1"/>
      <w:numFmt w:val="bullet"/>
      <w:lvlText w:val=""/>
      <w:lvlJc w:val="left"/>
      <w:pPr>
        <w:ind w:left="1442" w:hanging="360"/>
      </w:pPr>
      <w:rPr>
        <w:rFonts w:ascii="Wingdings" w:hAnsi="Wingdings" w:hint="default"/>
      </w:rPr>
    </w:lvl>
    <w:lvl w:ilvl="3" w:tplc="0C0A0001" w:tentative="1">
      <w:start w:val="1"/>
      <w:numFmt w:val="bullet"/>
      <w:lvlText w:val=""/>
      <w:lvlJc w:val="left"/>
      <w:pPr>
        <w:ind w:left="2162" w:hanging="360"/>
      </w:pPr>
      <w:rPr>
        <w:rFonts w:ascii="Symbol" w:hAnsi="Symbol" w:hint="default"/>
      </w:rPr>
    </w:lvl>
    <w:lvl w:ilvl="4" w:tplc="0C0A0003" w:tentative="1">
      <w:start w:val="1"/>
      <w:numFmt w:val="bullet"/>
      <w:lvlText w:val="o"/>
      <w:lvlJc w:val="left"/>
      <w:pPr>
        <w:ind w:left="2882" w:hanging="360"/>
      </w:pPr>
      <w:rPr>
        <w:rFonts w:ascii="Courier New" w:hAnsi="Courier New" w:cs="Courier New" w:hint="default"/>
      </w:rPr>
    </w:lvl>
    <w:lvl w:ilvl="5" w:tplc="0C0A0005" w:tentative="1">
      <w:start w:val="1"/>
      <w:numFmt w:val="bullet"/>
      <w:lvlText w:val=""/>
      <w:lvlJc w:val="left"/>
      <w:pPr>
        <w:ind w:left="3602" w:hanging="360"/>
      </w:pPr>
      <w:rPr>
        <w:rFonts w:ascii="Wingdings" w:hAnsi="Wingdings" w:hint="default"/>
      </w:rPr>
    </w:lvl>
    <w:lvl w:ilvl="6" w:tplc="0C0A0001" w:tentative="1">
      <w:start w:val="1"/>
      <w:numFmt w:val="bullet"/>
      <w:lvlText w:val=""/>
      <w:lvlJc w:val="left"/>
      <w:pPr>
        <w:ind w:left="4322" w:hanging="360"/>
      </w:pPr>
      <w:rPr>
        <w:rFonts w:ascii="Symbol" w:hAnsi="Symbol" w:hint="default"/>
      </w:rPr>
    </w:lvl>
    <w:lvl w:ilvl="7" w:tplc="0C0A0003" w:tentative="1">
      <w:start w:val="1"/>
      <w:numFmt w:val="bullet"/>
      <w:lvlText w:val="o"/>
      <w:lvlJc w:val="left"/>
      <w:pPr>
        <w:ind w:left="5042" w:hanging="360"/>
      </w:pPr>
      <w:rPr>
        <w:rFonts w:ascii="Courier New" w:hAnsi="Courier New" w:cs="Courier New" w:hint="default"/>
      </w:rPr>
    </w:lvl>
    <w:lvl w:ilvl="8" w:tplc="0C0A0005" w:tentative="1">
      <w:start w:val="1"/>
      <w:numFmt w:val="bullet"/>
      <w:lvlText w:val=""/>
      <w:lvlJc w:val="left"/>
      <w:pPr>
        <w:ind w:left="5762" w:hanging="360"/>
      </w:pPr>
      <w:rPr>
        <w:rFonts w:ascii="Wingdings" w:hAnsi="Wingdings" w:hint="default"/>
      </w:rPr>
    </w:lvl>
  </w:abstractNum>
  <w:abstractNum w:abstractNumId="20"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5E80737"/>
    <w:multiLevelType w:val="hybridMultilevel"/>
    <w:tmpl w:val="17B6EB7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0"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29"/>
  </w:num>
  <w:num w:numId="3" w16cid:durableId="496506196">
    <w:abstractNumId w:val="22"/>
  </w:num>
  <w:num w:numId="4" w16cid:durableId="997995608">
    <w:abstractNumId w:val="17"/>
  </w:num>
  <w:num w:numId="5" w16cid:durableId="506336239">
    <w:abstractNumId w:val="20"/>
  </w:num>
  <w:num w:numId="6" w16cid:durableId="283929651">
    <w:abstractNumId w:val="13"/>
  </w:num>
  <w:num w:numId="7" w16cid:durableId="1902135799">
    <w:abstractNumId w:val="25"/>
  </w:num>
  <w:num w:numId="8" w16cid:durableId="1191918311">
    <w:abstractNumId w:val="21"/>
  </w:num>
  <w:num w:numId="9" w16cid:durableId="130252081">
    <w:abstractNumId w:val="6"/>
  </w:num>
  <w:num w:numId="10" w16cid:durableId="541094307">
    <w:abstractNumId w:val="11"/>
  </w:num>
  <w:num w:numId="11" w16cid:durableId="1229919041">
    <w:abstractNumId w:val="14"/>
  </w:num>
  <w:num w:numId="12" w16cid:durableId="156657897">
    <w:abstractNumId w:val="2"/>
  </w:num>
  <w:num w:numId="13" w16cid:durableId="1315715300">
    <w:abstractNumId w:val="3"/>
  </w:num>
  <w:num w:numId="14" w16cid:durableId="1397389482">
    <w:abstractNumId w:val="16"/>
  </w:num>
  <w:num w:numId="15" w16cid:durableId="1433207155">
    <w:abstractNumId w:val="7"/>
  </w:num>
  <w:num w:numId="16" w16cid:durableId="12155423">
    <w:abstractNumId w:val="18"/>
  </w:num>
  <w:num w:numId="17" w16cid:durableId="937448399">
    <w:abstractNumId w:val="12"/>
  </w:num>
  <w:num w:numId="18" w16cid:durableId="1978610448">
    <w:abstractNumId w:val="26"/>
  </w:num>
  <w:num w:numId="19" w16cid:durableId="969019603">
    <w:abstractNumId w:val="9"/>
  </w:num>
  <w:num w:numId="20" w16cid:durableId="909658861">
    <w:abstractNumId w:val="10"/>
  </w:num>
  <w:num w:numId="21" w16cid:durableId="39592046">
    <w:abstractNumId w:val="5"/>
  </w:num>
  <w:num w:numId="22" w16cid:durableId="697465196">
    <w:abstractNumId w:val="15"/>
  </w:num>
  <w:num w:numId="23" w16cid:durableId="765073355">
    <w:abstractNumId w:val="28"/>
  </w:num>
  <w:num w:numId="24" w16cid:durableId="1932272978">
    <w:abstractNumId w:val="23"/>
  </w:num>
  <w:num w:numId="25" w16cid:durableId="683869407">
    <w:abstractNumId w:val="30"/>
  </w:num>
  <w:num w:numId="26" w16cid:durableId="573855840">
    <w:abstractNumId w:val="27"/>
  </w:num>
  <w:num w:numId="27" w16cid:durableId="750394442">
    <w:abstractNumId w:val="0"/>
  </w:num>
  <w:num w:numId="28" w16cid:durableId="1200510687">
    <w:abstractNumId w:val="24"/>
  </w:num>
  <w:num w:numId="29" w16cid:durableId="1584803579">
    <w:abstractNumId w:val="1"/>
  </w:num>
  <w:num w:numId="30" w16cid:durableId="1875537866">
    <w:abstractNumId w:val="19"/>
  </w:num>
  <w:num w:numId="31" w16cid:durableId="3286010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2796B"/>
    <w:rsid w:val="00035928"/>
    <w:rsid w:val="00035E68"/>
    <w:rsid w:val="00037D4D"/>
    <w:rsid w:val="00040A7E"/>
    <w:rsid w:val="000535A7"/>
    <w:rsid w:val="00053774"/>
    <w:rsid w:val="00057E6B"/>
    <w:rsid w:val="000736A7"/>
    <w:rsid w:val="00080669"/>
    <w:rsid w:val="00083897"/>
    <w:rsid w:val="00087431"/>
    <w:rsid w:val="00087530"/>
    <w:rsid w:val="00090CFC"/>
    <w:rsid w:val="000970B5"/>
    <w:rsid w:val="000A23F4"/>
    <w:rsid w:val="000A4A8C"/>
    <w:rsid w:val="000A715C"/>
    <w:rsid w:val="000D7E76"/>
    <w:rsid w:val="000E266C"/>
    <w:rsid w:val="000F11CA"/>
    <w:rsid w:val="000F1D9F"/>
    <w:rsid w:val="000F3321"/>
    <w:rsid w:val="00112732"/>
    <w:rsid w:val="00115AB0"/>
    <w:rsid w:val="00122592"/>
    <w:rsid w:val="001334F7"/>
    <w:rsid w:val="00145DD7"/>
    <w:rsid w:val="001754A9"/>
    <w:rsid w:val="00177E94"/>
    <w:rsid w:val="00181C1C"/>
    <w:rsid w:val="00183D66"/>
    <w:rsid w:val="00195B09"/>
    <w:rsid w:val="001B0EFB"/>
    <w:rsid w:val="001B55E5"/>
    <w:rsid w:val="001F7B44"/>
    <w:rsid w:val="00205C24"/>
    <w:rsid w:val="00226C54"/>
    <w:rsid w:val="00230676"/>
    <w:rsid w:val="00231C33"/>
    <w:rsid w:val="00232BDB"/>
    <w:rsid w:val="0025209B"/>
    <w:rsid w:val="00265A65"/>
    <w:rsid w:val="002952F1"/>
    <w:rsid w:val="002A76DB"/>
    <w:rsid w:val="002C40E0"/>
    <w:rsid w:val="00311C41"/>
    <w:rsid w:val="0031300C"/>
    <w:rsid w:val="00322068"/>
    <w:rsid w:val="00331B67"/>
    <w:rsid w:val="0033524E"/>
    <w:rsid w:val="003504F8"/>
    <w:rsid w:val="00362D5F"/>
    <w:rsid w:val="00365072"/>
    <w:rsid w:val="003667EB"/>
    <w:rsid w:val="003776DF"/>
    <w:rsid w:val="0038446C"/>
    <w:rsid w:val="003878AF"/>
    <w:rsid w:val="0039061A"/>
    <w:rsid w:val="00390FF3"/>
    <w:rsid w:val="003A2317"/>
    <w:rsid w:val="003B261F"/>
    <w:rsid w:val="003D2FF5"/>
    <w:rsid w:val="003E3325"/>
    <w:rsid w:val="003E4CE5"/>
    <w:rsid w:val="003E60B1"/>
    <w:rsid w:val="003F5B2A"/>
    <w:rsid w:val="00401BF7"/>
    <w:rsid w:val="004136D1"/>
    <w:rsid w:val="0041604C"/>
    <w:rsid w:val="004350CC"/>
    <w:rsid w:val="0044453C"/>
    <w:rsid w:val="00453C9D"/>
    <w:rsid w:val="0045601A"/>
    <w:rsid w:val="0048464B"/>
    <w:rsid w:val="004946C0"/>
    <w:rsid w:val="004A6C1A"/>
    <w:rsid w:val="004B6EDC"/>
    <w:rsid w:val="004C3D32"/>
    <w:rsid w:val="004D12CA"/>
    <w:rsid w:val="004D7F46"/>
    <w:rsid w:val="004F1644"/>
    <w:rsid w:val="004F73BA"/>
    <w:rsid w:val="00503200"/>
    <w:rsid w:val="00511E3C"/>
    <w:rsid w:val="00525606"/>
    <w:rsid w:val="00537D4C"/>
    <w:rsid w:val="00546C42"/>
    <w:rsid w:val="0056351A"/>
    <w:rsid w:val="00574AEA"/>
    <w:rsid w:val="005760A4"/>
    <w:rsid w:val="005820DC"/>
    <w:rsid w:val="005879C1"/>
    <w:rsid w:val="00593A8C"/>
    <w:rsid w:val="00594DA0"/>
    <w:rsid w:val="005B20A5"/>
    <w:rsid w:val="005C0EF6"/>
    <w:rsid w:val="005C107B"/>
    <w:rsid w:val="005D3D14"/>
    <w:rsid w:val="005E0037"/>
    <w:rsid w:val="005E1C24"/>
    <w:rsid w:val="00601558"/>
    <w:rsid w:val="006017BC"/>
    <w:rsid w:val="00607242"/>
    <w:rsid w:val="00617656"/>
    <w:rsid w:val="00620A1C"/>
    <w:rsid w:val="00621B40"/>
    <w:rsid w:val="00633583"/>
    <w:rsid w:val="006501BD"/>
    <w:rsid w:val="006564F9"/>
    <w:rsid w:val="00671621"/>
    <w:rsid w:val="00687984"/>
    <w:rsid w:val="006911B8"/>
    <w:rsid w:val="006B1056"/>
    <w:rsid w:val="006B2268"/>
    <w:rsid w:val="006B38C5"/>
    <w:rsid w:val="006F3AF4"/>
    <w:rsid w:val="006F665A"/>
    <w:rsid w:val="0071470B"/>
    <w:rsid w:val="0072134A"/>
    <w:rsid w:val="00723DBD"/>
    <w:rsid w:val="0074250D"/>
    <w:rsid w:val="00746990"/>
    <w:rsid w:val="00747649"/>
    <w:rsid w:val="00765BF4"/>
    <w:rsid w:val="007673A0"/>
    <w:rsid w:val="00783FA4"/>
    <w:rsid w:val="007843A5"/>
    <w:rsid w:val="007854FD"/>
    <w:rsid w:val="00791C82"/>
    <w:rsid w:val="007958E5"/>
    <w:rsid w:val="00795DC0"/>
    <w:rsid w:val="007A082D"/>
    <w:rsid w:val="007A22B0"/>
    <w:rsid w:val="007A697D"/>
    <w:rsid w:val="007C5B87"/>
    <w:rsid w:val="007C6A6F"/>
    <w:rsid w:val="007C74D2"/>
    <w:rsid w:val="007F11D8"/>
    <w:rsid w:val="00802029"/>
    <w:rsid w:val="00846FC8"/>
    <w:rsid w:val="00875C0A"/>
    <w:rsid w:val="00881888"/>
    <w:rsid w:val="00891582"/>
    <w:rsid w:val="008922D2"/>
    <w:rsid w:val="00892442"/>
    <w:rsid w:val="00892769"/>
    <w:rsid w:val="00897AA0"/>
    <w:rsid w:val="008B0682"/>
    <w:rsid w:val="008C1CAA"/>
    <w:rsid w:val="008C2F4F"/>
    <w:rsid w:val="008C42E1"/>
    <w:rsid w:val="008D3677"/>
    <w:rsid w:val="008E36C1"/>
    <w:rsid w:val="008E3C98"/>
    <w:rsid w:val="008F2239"/>
    <w:rsid w:val="008F3E1F"/>
    <w:rsid w:val="00914E01"/>
    <w:rsid w:val="00937ED5"/>
    <w:rsid w:val="009442F1"/>
    <w:rsid w:val="009464FC"/>
    <w:rsid w:val="00956B0F"/>
    <w:rsid w:val="009618C2"/>
    <w:rsid w:val="00973280"/>
    <w:rsid w:val="009770FB"/>
    <w:rsid w:val="009779F1"/>
    <w:rsid w:val="009835DE"/>
    <w:rsid w:val="00995522"/>
    <w:rsid w:val="00996FDD"/>
    <w:rsid w:val="00997624"/>
    <w:rsid w:val="009A14A8"/>
    <w:rsid w:val="009A1CBF"/>
    <w:rsid w:val="009C245B"/>
    <w:rsid w:val="009D47C6"/>
    <w:rsid w:val="009E47E1"/>
    <w:rsid w:val="00A05498"/>
    <w:rsid w:val="00A06644"/>
    <w:rsid w:val="00A13142"/>
    <w:rsid w:val="00A14F5A"/>
    <w:rsid w:val="00A537A0"/>
    <w:rsid w:val="00A61C87"/>
    <w:rsid w:val="00A65A8D"/>
    <w:rsid w:val="00A707A8"/>
    <w:rsid w:val="00A74286"/>
    <w:rsid w:val="00A777C2"/>
    <w:rsid w:val="00A9168B"/>
    <w:rsid w:val="00A92E81"/>
    <w:rsid w:val="00AC093F"/>
    <w:rsid w:val="00AC3EF6"/>
    <w:rsid w:val="00AC71D6"/>
    <w:rsid w:val="00AD0AB0"/>
    <w:rsid w:val="00AE2606"/>
    <w:rsid w:val="00AE297E"/>
    <w:rsid w:val="00AE4CFB"/>
    <w:rsid w:val="00B020CF"/>
    <w:rsid w:val="00B0326A"/>
    <w:rsid w:val="00B20308"/>
    <w:rsid w:val="00B478D3"/>
    <w:rsid w:val="00B514C3"/>
    <w:rsid w:val="00B527EE"/>
    <w:rsid w:val="00B62AD1"/>
    <w:rsid w:val="00B94C36"/>
    <w:rsid w:val="00B978BB"/>
    <w:rsid w:val="00BA1EA4"/>
    <w:rsid w:val="00BA61BB"/>
    <w:rsid w:val="00BD4AD6"/>
    <w:rsid w:val="00BE15F3"/>
    <w:rsid w:val="00C27CD1"/>
    <w:rsid w:val="00C3056E"/>
    <w:rsid w:val="00C32156"/>
    <w:rsid w:val="00C52657"/>
    <w:rsid w:val="00C67232"/>
    <w:rsid w:val="00CB501D"/>
    <w:rsid w:val="00CB7869"/>
    <w:rsid w:val="00CC0B1F"/>
    <w:rsid w:val="00CD6C84"/>
    <w:rsid w:val="00CD7788"/>
    <w:rsid w:val="00CE272B"/>
    <w:rsid w:val="00D05D67"/>
    <w:rsid w:val="00D21C85"/>
    <w:rsid w:val="00D22B0A"/>
    <w:rsid w:val="00D25BF4"/>
    <w:rsid w:val="00D37261"/>
    <w:rsid w:val="00D47BAE"/>
    <w:rsid w:val="00D542EE"/>
    <w:rsid w:val="00D7144D"/>
    <w:rsid w:val="00D7647B"/>
    <w:rsid w:val="00D8155F"/>
    <w:rsid w:val="00D851C8"/>
    <w:rsid w:val="00D903B4"/>
    <w:rsid w:val="00D906BD"/>
    <w:rsid w:val="00D918E1"/>
    <w:rsid w:val="00D9541C"/>
    <w:rsid w:val="00D95EB2"/>
    <w:rsid w:val="00DA3E57"/>
    <w:rsid w:val="00DB0E18"/>
    <w:rsid w:val="00DB4120"/>
    <w:rsid w:val="00DB7ECB"/>
    <w:rsid w:val="00DC08B5"/>
    <w:rsid w:val="00DC7FC2"/>
    <w:rsid w:val="00E01F7B"/>
    <w:rsid w:val="00E07BD7"/>
    <w:rsid w:val="00E438D3"/>
    <w:rsid w:val="00E43A5E"/>
    <w:rsid w:val="00E619FA"/>
    <w:rsid w:val="00E870BA"/>
    <w:rsid w:val="00EA26CF"/>
    <w:rsid w:val="00ED094D"/>
    <w:rsid w:val="00ED4183"/>
    <w:rsid w:val="00EE292F"/>
    <w:rsid w:val="00EE5427"/>
    <w:rsid w:val="00EE6820"/>
    <w:rsid w:val="00EF117D"/>
    <w:rsid w:val="00EF4282"/>
    <w:rsid w:val="00F421C1"/>
    <w:rsid w:val="00F468A3"/>
    <w:rsid w:val="00F56B15"/>
    <w:rsid w:val="00F67522"/>
    <w:rsid w:val="00F73253"/>
    <w:rsid w:val="00F76EEB"/>
    <w:rsid w:val="00FA27A8"/>
    <w:rsid w:val="00FA5D92"/>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cimasub.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ciclo.subacuaticasrealsociedad.com/prentsa-areto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6</Pages>
  <Words>2250</Words>
  <Characters>12379</Characters>
  <Application>Microsoft Office Word</Application>
  <DocSecurity>0</DocSecurity>
  <Lines>103</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David Sánchez</cp:lastModifiedBy>
  <cp:revision>6</cp:revision>
  <dcterms:created xsi:type="dcterms:W3CDTF">2024-11-27T07:40:00Z</dcterms:created>
  <dcterms:modified xsi:type="dcterms:W3CDTF">2024-11-27T10:17:00Z</dcterms:modified>
</cp:coreProperties>
</file>